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MTMS 使用說明：工單提料／報工／上架</w:t>
      </w:r>
    </w:p>
    <w:p>
      <w:pPr>
        <w:ind w:left="227"/>
      </w:pPr>
      <w:r>
        <w:rPr>
          <w:rFonts w:ascii="Calibri" w:hAnsi="Calibri" w:eastAsia="Microsoft JhengHei"/>
          <w:i/>
        </w:rPr>
        <w:t>本手冊依目前前端畫面與繁中文案整理，按鈕／選單名稱以畫面上「」內文字為準。</w:t>
      </w:r>
    </w:p>
    <w:p>
      <w:pPr>
        <w:ind w:left="227"/>
      </w:pPr>
      <w:r>
        <w:rPr>
          <w:rFonts w:ascii="Calibri" w:hAnsi="Calibri" w:eastAsia="Microsoft JhengHei"/>
          <w:i/>
        </w:rPr>
        <w:t>適用範圍：放單之後的</w:t>
      </w:r>
      <w:r>
        <w:rPr>
          <w:rFonts w:ascii="Calibri" w:hAnsi="Calibri" w:eastAsia="Microsoft JhengHei"/>
          <w:b/>
          <w:i/>
        </w:rPr>
        <w:t>「工單提料」</w:t>
      </w:r>
      <w:r>
        <w:rPr>
          <w:rFonts w:ascii="Calibri" w:hAnsi="Calibri" w:eastAsia="Microsoft JhengHei"/>
          <w:b/>
          <w:i/>
        </w:rPr>
        <w:t>「工單生產流程」</w:t>
      </w:r>
      <w:r>
        <w:rPr>
          <w:rFonts w:ascii="Calibri" w:hAnsi="Calibri" w:eastAsia="Microsoft JhengHei"/>
          <w:b/>
          <w:i/>
        </w:rPr>
        <w:t>「上架掃碼」</w:t>
      </w:r>
      <w:r>
        <w:rPr>
          <w:rFonts w:ascii="Calibri" w:hAnsi="Calibri" w:eastAsia="Microsoft JhengHei"/>
          <w:i/>
        </w:rPr>
        <w:t>（品檢／上架）。</w:t>
      </w:r>
    </w:p>
    <w:p>
      <w:pPr>
        <w:ind w:left="227"/>
      </w:pPr>
      <w:r>
        <w:rPr>
          <w:rFonts w:ascii="Calibri" w:hAnsi="Calibri" w:eastAsia="Microsoft JhengHei"/>
          <w:i/>
        </w:rPr>
        <w:t>建單與排程請先看《MTMS 排程與工單 使用說明》；BOM 請看《MTMS BOM 使用說明》。</w:t>
      </w:r>
    </w:p>
    <w:p>
      <w:pPr>
        <w:ind w:left="227"/>
      </w:pPr>
      <w:r>
        <w:rPr>
          <w:rFonts w:ascii="Calibri" w:hAnsi="Calibri" w:eastAsia="Microsoft JhengHei"/>
          <w:b/>
          <w:i/>
        </w:rPr>
        <w:t>「一附」</w:t>
      </w:r>
      <w:r>
        <w:rPr>
          <w:rFonts w:ascii="Calibri" w:hAnsi="Calibri" w:eastAsia="Microsoft JhengHei"/>
          <w:i/>
        </w:rPr>
        <w:t>章節使用本機資料庫 fpsmsdb 的真實例子（查詢當下快照）。</w:t>
      </w:r>
    </w:p>
    <w:p>
      <w:pPr>
        <w:ind w:left="227"/>
      </w:pPr>
      <w:r>
        <w:rPr>
          <w:rFonts w:ascii="Calibri" w:hAnsi="Calibri" w:eastAsia="Microsoft JhengHei"/>
          <w:i/>
        </w:rPr>
        <w:t>產生日期：依原始碼現況（若畫面改版，請以實際 UI 為準）。</w:t>
      </w:r>
    </w:p>
    <w:p>
      <w:pPr>
        <w:pStyle w:val="Heading2"/>
      </w:pPr>
      <w:r>
        <w:t>這份手冊怎麼用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符號</w:t>
            </w:r>
          </w:p>
        </w:tc>
        <w:tc>
          <w:tcPr>
            <w:tcW w:type="dxa" w:w="4873"/>
          </w:tcPr>
          <w:p>
            <w:r>
              <w:rPr>
                <w:b/>
              </w:rPr>
              <w:t>意思</w:t>
            </w:r>
          </w:p>
        </w:tc>
      </w:tr>
      <w:tr>
        <w:tc>
          <w:tcPr>
            <w:tcW w:type="dxa" w:w="4873"/>
          </w:tcPr>
          <w:p>
            <w:r>
              <w:t>「……」</w:t>
            </w:r>
          </w:p>
        </w:tc>
        <w:tc>
          <w:tcPr>
            <w:tcW w:type="dxa" w:w="4873"/>
          </w:tcPr>
          <w:p>
            <w:r>
              <w:t>畫面上看得到的按鈕、選單、標題</w:t>
            </w:r>
          </w:p>
        </w:tc>
      </w:tr>
      <w:tr>
        <w:tc>
          <w:tcPr>
            <w:tcW w:type="dxa" w:w="4873"/>
          </w:tcPr>
          <w:p>
            <w:r>
              <w:t>→</w:t>
            </w:r>
          </w:p>
        </w:tc>
        <w:tc>
          <w:tcPr>
            <w:tcW w:type="dxa" w:w="4873"/>
          </w:tcPr>
          <w:p>
            <w:r>
              <w:t>下一步操作</w:t>
            </w:r>
          </w:p>
        </w:tc>
      </w:tr>
    </w:tbl>
    <w:p/>
    <w:p>
      <w:r>
        <w:rPr>
          <w:rFonts w:ascii="Calibri" w:hAnsi="Calibri" w:eastAsia="Microsoft JhengHei"/>
        </w:rPr>
        <w:t>建議閱讀順序：</w:t>
      </w:r>
    </w:p>
    <w:p>
      <w:pPr>
        <w:pStyle w:val="ListNumber"/>
      </w:pPr>
      <w:r>
        <w:rPr>
          <w:rFonts w:ascii="Calibri" w:hAnsi="Calibri" w:eastAsia="Microsoft JhengHei"/>
        </w:rPr>
        <w:t>放單（</w:t>
      </w:r>
      <w:r>
        <w:rPr>
          <w:rFonts w:ascii="Calibri" w:hAnsi="Calibri" w:eastAsia="Microsoft JhengHei"/>
          <w:b/>
        </w:rPr>
        <w:t>「搜索工單/ 建立工單」</w:t>
      </w:r>
      <w:r>
        <w:rPr>
          <w:rFonts w:ascii="Calibri" w:hAnsi="Calibri" w:eastAsia="Microsoft JhengHei"/>
        </w:rPr>
        <w:t>）</w:t>
      </w:r>
    </w:p>
    <w:p>
      <w:pPr>
        <w:pStyle w:val="ListNumber"/>
      </w:pPr>
      <w:r>
        <w:rPr>
          <w:rFonts w:ascii="Calibri" w:hAnsi="Calibri" w:eastAsia="Microsoft JhengHei"/>
        </w:rPr>
        <w:t>提料（</w:t>
      </w:r>
      <w:r>
        <w:rPr>
          <w:rFonts w:ascii="Calibri" w:hAnsi="Calibri" w:eastAsia="Microsoft JhengHei"/>
          <w:b/>
        </w:rPr>
        <w:t>「工單提料」</w:t>
      </w:r>
      <w:r>
        <w:rPr>
          <w:rFonts w:ascii="Calibri" w:hAnsi="Calibri" w:eastAsia="Microsoft JhengHei"/>
        </w:rPr>
        <w:t>）</w:t>
      </w:r>
    </w:p>
    <w:p>
      <w:pPr>
        <w:pStyle w:val="ListNumber"/>
      </w:pPr>
      <w:r>
        <w:rPr>
          <w:rFonts w:ascii="Calibri" w:hAnsi="Calibri" w:eastAsia="Microsoft JhengHei"/>
        </w:rPr>
        <w:t>對料 → 工序 → 完成工單（</w:t>
      </w:r>
      <w:r>
        <w:rPr>
          <w:rFonts w:ascii="Calibri" w:hAnsi="Calibri" w:eastAsia="Microsoft JhengHei"/>
          <w:b/>
        </w:rPr>
        <w:t>「工單生產流程」</w:t>
      </w:r>
      <w:r>
        <w:rPr>
          <w:rFonts w:ascii="Calibri" w:hAnsi="Calibri" w:eastAsia="Microsoft JhengHei"/>
        </w:rPr>
        <w:t>）</w:t>
      </w:r>
    </w:p>
    <w:p>
      <w:pPr>
        <w:pStyle w:val="ListNumber"/>
      </w:pPr>
      <w:r>
        <w:rPr>
          <w:rFonts w:ascii="Calibri" w:hAnsi="Calibri" w:eastAsia="Microsoft JhengHei"/>
        </w:rPr>
        <w:t>品檢 → 上架（</w:t>
      </w:r>
      <w:r>
        <w:rPr>
          <w:rFonts w:ascii="Calibri" w:hAnsi="Calibri" w:eastAsia="Microsoft JhengHei"/>
          <w:b/>
        </w:rPr>
        <w:t>「品檢」</w:t>
      </w:r>
      <w:r>
        <w:rPr>
          <w:rFonts w:ascii="Calibri" w:hAnsi="Calibri" w:eastAsia="Microsoft JhengHei"/>
        </w:rPr>
        <w:t>＋</w:t>
      </w:r>
      <w:r>
        <w:rPr>
          <w:rFonts w:ascii="Calibri" w:hAnsi="Calibri" w:eastAsia="Microsoft JhengHei"/>
          <w:b/>
        </w:rPr>
        <w:t>「上架掃碼」</w:t>
      </w:r>
      <w:r>
        <w:rPr>
          <w:rFonts w:ascii="Calibri" w:hAnsi="Calibri" w:eastAsia="Microsoft JhengHei"/>
        </w:rPr>
        <w:t>）</w:t>
      </w:r>
    </w:p>
    <w:p>
      <w:pPr>
        <w:pStyle w:val="Heading2"/>
      </w:pPr>
      <w:r>
        <w:t>一、整體流程</w:t>
      </w:r>
    </w:p>
    <w:p>
      <w:r>
        <w:rPr>
          <w:rFonts w:ascii="Consolas" w:hAnsi="Consolas"/>
          <w:sz w:val="18"/>
        </w:rPr>
        <w:t>【/jo】「規劃中」──「放單」──►「待處理」／「提料中」</w:t>
        <w:br/>
        <w:t xml:space="preserve">        ↓</w:t>
        <w:br/>
        <w:t>【/jodetail】「工單提料」──「查看詳情」──► 掃碼提料 ──「提交」／「提交所有已掃描項目」</w:t>
        <w:br/>
        <w:t xml:space="preserve">        ↓</w:t>
        <w:br/>
        <w:t>【/productionProcess】「工單生產流程」</w:t>
        <w:br/>
        <w:t xml:space="preserve">        ├─（可選）「工單對料」→ 二次掃碼 →「確認所有提料」</w:t>
        <w:br/>
        <w:t xml:space="preserve">        ├─「查看詳情」→ 各工序「開始」／「訂單完成」或「已完成」(Just Pass)</w:t>
        <w:br/>
        <w:t xml:space="preserve">        ↓</w:t>
        <w:br/>
        <w:t xml:space="preserve">        「完成工單」（確認：「確認要完成此工單嗎？」）</w:t>
        <w:br/>
        <w:t xml:space="preserve">        ↓</w:t>
        <w:br/>
        <w:t xml:space="preserve">        「品檢」→「確定品檢結果」（可列印／下載 QR）</w:t>
        <w:br/>
        <w:t xml:space="preserve">        ↓</w:t>
        <w:br/>
        <w:t>【/putAway】「上架掃碼」：掃貨品 QR → 掃倉庫 QR →「確定及上架貨物」</w:t>
        <w:br/>
        <w:t xml:space="preserve">        ↓</w:t>
        <w:br/>
        <w:t>「已上架工單」；工單「已完成」</w:t>
      </w:r>
    </w:p>
    <w:p>
      <w:pPr>
        <w:pStyle w:val="Heading2"/>
      </w:pPr>
      <w:r>
        <w:t>一附、本地資料庫實例</w:t>
      </w:r>
    </w:p>
    <w:p>
      <w:pPr>
        <w:ind w:left="227"/>
      </w:pPr>
      <w:r>
        <w:rPr>
          <w:rFonts w:ascii="Calibri" w:hAnsi="Calibri" w:eastAsia="Microsoft JhengHei"/>
          <w:i/>
        </w:rPr>
        <w:t>狀態中文：pending→</w:t>
      </w:r>
      <w:r>
        <w:rPr>
          <w:rFonts w:ascii="Calibri" w:hAnsi="Calibri" w:eastAsia="Microsoft JhengHei"/>
          <w:b/>
          <w:i/>
        </w:rPr>
        <w:t>「待處理」</w:t>
      </w:r>
      <w:r>
        <w:rPr>
          <w:rFonts w:ascii="Calibri" w:hAnsi="Calibri" w:eastAsia="Microsoft JhengHei"/>
          <w:i/>
        </w:rPr>
        <w:t>、packaging/picking→</w:t>
      </w:r>
      <w:r>
        <w:rPr>
          <w:rFonts w:ascii="Calibri" w:hAnsi="Calibri" w:eastAsia="Microsoft JhengHei"/>
          <w:b/>
          <w:i/>
        </w:rPr>
        <w:t>「提料中」</w:t>
      </w:r>
      <w:r>
        <w:rPr>
          <w:rFonts w:ascii="Calibri" w:hAnsi="Calibri" w:eastAsia="Microsoft JhengHei"/>
          <w:i/>
        </w:rPr>
        <w:t>、processing→</w:t>
      </w:r>
      <w:r>
        <w:rPr>
          <w:rFonts w:ascii="Calibri" w:hAnsi="Calibri" w:eastAsia="Microsoft JhengHei"/>
          <w:b/>
          <w:i/>
        </w:rPr>
        <w:t>「生產中」</w:t>
      </w:r>
      <w:r>
        <w:rPr>
          <w:rFonts w:ascii="Calibri" w:hAnsi="Calibri" w:eastAsia="Microsoft JhengHei"/>
          <w:i/>
        </w:rPr>
        <w:t>、storing→</w:t>
      </w:r>
      <w:r>
        <w:rPr>
          <w:rFonts w:ascii="Calibri" w:hAnsi="Calibri" w:eastAsia="Microsoft JhengHei"/>
          <w:b/>
          <w:i/>
        </w:rPr>
        <w:t>「待品檢入倉」</w:t>
      </w:r>
      <w:r>
        <w:rPr>
          <w:rFonts w:ascii="Calibri" w:hAnsi="Calibri" w:eastAsia="Microsoft JhengHei"/>
          <w:i/>
        </w:rPr>
        <w:t>、completed→</w:t>
      </w:r>
      <w:r>
        <w:rPr>
          <w:rFonts w:ascii="Calibri" w:hAnsi="Calibri" w:eastAsia="Microsoft JhengHei"/>
          <w:b/>
          <w:i/>
        </w:rPr>
        <w:t>「已完成」</w:t>
      </w:r>
      <w:r>
        <w:rPr>
          <w:rFonts w:ascii="Calibri" w:hAnsi="Calibri" w:eastAsia="Microsoft JhengHei"/>
          <w:i/>
        </w:rPr>
        <w:t>。</w:t>
      </w:r>
    </w:p>
    <w:p>
      <w:pPr>
        <w:pStyle w:val="Heading3"/>
      </w:pPr>
      <w:r>
        <w:t>例 A：適合練提料（2026-07-29）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949"/>
        <w:gridCol w:w="1949"/>
        <w:gridCol w:w="1949"/>
        <w:gridCol w:w="1949"/>
        <w:gridCol w:w="1949"/>
      </w:tblGrid>
      <w:tr>
        <w:tc>
          <w:tcPr>
            <w:tcW w:type="dxa" w:w="1949"/>
          </w:tcPr>
          <w:p>
            <w:r>
              <w:rPr>
                <w:b/>
              </w:rPr>
              <w:t>「工單編號」</w:t>
            </w:r>
          </w:p>
        </w:tc>
        <w:tc>
          <w:tcPr>
            <w:tcW w:type="dxa" w:w="1949"/>
          </w:tcPr>
          <w:p>
            <w:r>
              <w:rPr>
                <w:b/>
              </w:rPr>
              <w:t>「狀態」</w:t>
            </w:r>
          </w:p>
        </w:tc>
        <w:tc>
          <w:tcPr>
            <w:tcW w:type="dxa" w:w="1949"/>
          </w:tcPr>
          <w:p>
            <w:r>
              <w:rPr>
                <w:b/>
              </w:rPr>
              <w:t>成品</w:t>
            </w:r>
          </w:p>
        </w:tc>
        <w:tc>
          <w:tcPr>
            <w:tcW w:type="dxa" w:w="1949"/>
          </w:tcPr>
          <w:p>
            <w:r>
              <w:rPr>
                <w:b/>
              </w:rPr>
              <w:t>「需求數量」</w:t>
            </w:r>
          </w:p>
        </w:tc>
        <w:tc>
          <w:tcPr>
            <w:tcW w:type="dxa" w:w="1949"/>
          </w:tcPr>
          <w:p>
            <w:r>
              <w:rPr>
                <w:b/>
              </w:rPr>
              <w:t>建議下一步</w:t>
            </w:r>
          </w:p>
        </w:tc>
      </w:tr>
      <w:tr>
        <w:tc>
          <w:tcPr>
            <w:tcW w:type="dxa" w:w="1949"/>
          </w:tcPr>
          <w:p>
            <w:r>
              <w:t>JO-260729-038</w:t>
            </w:r>
          </w:p>
        </w:tc>
        <w:tc>
          <w:tcPr>
            <w:tcW w:type="dxa" w:w="1949"/>
          </w:tcPr>
          <w:p>
            <w:r>
              <w:t>待處理</w:t>
            </w:r>
          </w:p>
        </w:tc>
        <w:tc>
          <w:tcPr>
            <w:tcW w:type="dxa" w:w="1949"/>
          </w:tcPr>
          <w:p>
            <w:r>
              <w:t>PP2277 烚意粉</w:t>
            </w:r>
          </w:p>
        </w:tc>
        <w:tc>
          <w:tcPr>
            <w:tcW w:type="dxa" w:w="1949"/>
          </w:tcPr>
          <w:p>
            <w:r>
              <w:t>51</w:t>
            </w:r>
          </w:p>
        </w:tc>
        <w:tc>
          <w:tcPr>
            <w:tcW w:type="dxa" w:w="1949"/>
          </w:tcPr>
          <w:p>
            <w:r>
              <w:t>「工單提料」開單掃碼</w:t>
            </w:r>
          </w:p>
        </w:tc>
      </w:tr>
      <w:tr>
        <w:tc>
          <w:tcPr>
            <w:tcW w:type="dxa" w:w="1949"/>
          </w:tcPr>
          <w:p>
            <w:r>
              <w:t>JO-260729-008</w:t>
            </w:r>
          </w:p>
        </w:tc>
        <w:tc>
          <w:tcPr>
            <w:tcW w:type="dxa" w:w="1949"/>
          </w:tcPr>
          <w:p>
            <w:r>
              <w:t>提料中</w:t>
            </w:r>
          </w:p>
        </w:tc>
        <w:tc>
          <w:tcPr>
            <w:tcW w:type="dxa" w:w="1949"/>
          </w:tcPr>
          <w:p>
            <w:r>
              <w:t>PP2257 咖哩汁箱料粉</w:t>
            </w:r>
          </w:p>
        </w:tc>
        <w:tc>
          <w:tcPr>
            <w:tcW w:type="dxa" w:w="1949"/>
          </w:tcPr>
          <w:p>
            <w:r>
              <w:t>1</w:t>
            </w:r>
          </w:p>
        </w:tc>
        <w:tc>
          <w:tcPr>
            <w:tcW w:type="dxa" w:w="1949"/>
          </w:tcPr>
          <w:p>
            <w:r>
              <w:t>繼續提交提料</w:t>
            </w:r>
          </w:p>
        </w:tc>
      </w:tr>
      <w:tr>
        <w:tc>
          <w:tcPr>
            <w:tcW w:type="dxa" w:w="1949"/>
          </w:tcPr>
          <w:p>
            <w:r>
              <w:t>JO-260729-013</w:t>
            </w:r>
          </w:p>
        </w:tc>
        <w:tc>
          <w:tcPr>
            <w:tcW w:type="dxa" w:w="1949"/>
          </w:tcPr>
          <w:p>
            <w:r>
              <w:t>提料中</w:t>
            </w:r>
          </w:p>
        </w:tc>
        <w:tc>
          <w:tcPr>
            <w:tcW w:type="dxa" w:w="1949"/>
          </w:tcPr>
          <w:p>
            <w:r>
              <w:t>PP1043 豆豉汁(2磅/包)</w:t>
            </w:r>
          </w:p>
        </w:tc>
        <w:tc>
          <w:tcPr>
            <w:tcW w:type="dxa" w:w="1949"/>
          </w:tcPr>
          <w:p>
            <w:r>
              <w:t>309</w:t>
            </w:r>
          </w:p>
        </w:tc>
        <w:tc>
          <w:tcPr>
            <w:tcW w:type="dxa" w:w="1949"/>
          </w:tcPr>
          <w:p>
            <w:r>
              <w:t>繼續提交提料</w:t>
            </w:r>
          </w:p>
        </w:tc>
      </w:tr>
      <w:tr>
        <w:tc>
          <w:tcPr>
            <w:tcW w:type="dxa" w:w="1949"/>
          </w:tcPr>
          <w:p>
            <w:r>
              <w:t>JO-260729-044</w:t>
            </w:r>
          </w:p>
        </w:tc>
        <w:tc>
          <w:tcPr>
            <w:tcW w:type="dxa" w:w="1949"/>
          </w:tcPr>
          <w:p>
            <w:r>
              <w:t>提料中</w:t>
            </w:r>
          </w:p>
        </w:tc>
        <w:tc>
          <w:tcPr>
            <w:tcW w:type="dxa" w:w="1949"/>
          </w:tcPr>
          <w:p>
            <w:r>
              <w:t>PP2383 辣椒菜脯</w:t>
            </w:r>
          </w:p>
        </w:tc>
        <w:tc>
          <w:tcPr>
            <w:tcW w:type="dxa" w:w="1949"/>
          </w:tcPr>
          <w:p>
            <w:r>
              <w:t>265</w:t>
            </w:r>
          </w:p>
        </w:tc>
        <w:tc>
          <w:tcPr>
            <w:tcW w:type="dxa" w:w="1949"/>
          </w:tcPr>
          <w:p>
            <w:r>
              <w:t>繼續提交提料</w:t>
            </w:r>
          </w:p>
        </w:tc>
      </w:tr>
      <w:tr>
        <w:tc>
          <w:tcPr>
            <w:tcW w:type="dxa" w:w="1949"/>
          </w:tcPr>
          <w:p>
            <w:r>
              <w:t>JO-260729-034</w:t>
            </w:r>
          </w:p>
        </w:tc>
        <w:tc>
          <w:tcPr>
            <w:tcW w:type="dxa" w:w="1949"/>
          </w:tcPr>
          <w:p>
            <w:r>
              <w:t>生產中</w:t>
            </w:r>
          </w:p>
        </w:tc>
        <w:tc>
          <w:tcPr>
            <w:tcW w:type="dxa" w:w="1949"/>
          </w:tcPr>
          <w:p>
            <w:r>
              <w:t>PP2302 酸甜蘿蔔粒箱料粉</w:t>
            </w:r>
          </w:p>
        </w:tc>
        <w:tc>
          <w:tcPr>
            <w:tcW w:type="dxa" w:w="1949"/>
          </w:tcPr>
          <w:p>
            <w:r>
              <w:t>1</w:t>
            </w:r>
          </w:p>
        </w:tc>
        <w:tc>
          <w:tcPr>
            <w:tcW w:type="dxa" w:w="1949"/>
          </w:tcPr>
          <w:p>
            <w:r>
              <w:t>「工單生產流程」做工序／完成工單</w:t>
            </w:r>
          </w:p>
        </w:tc>
      </w:tr>
    </w:tbl>
    <w:p/>
    <w:p>
      <w:r>
        <w:rPr>
          <w:rFonts w:ascii="Calibri" w:hAnsi="Calibri" w:eastAsia="Microsoft JhengHei"/>
        </w:rPr>
        <w:t>怎麼練：</w:t>
      </w:r>
    </w:p>
    <w:p>
      <w:pPr>
        <w:pStyle w:val="ListNumber"/>
      </w:pPr>
      <w:r>
        <w:rPr>
          <w:rFonts w:ascii="Calibri" w:hAnsi="Calibri" w:eastAsia="Microsoft JhengHei"/>
          <w:b/>
        </w:rPr>
        <w:t>「搜索工單/ 建立工單」</w:t>
      </w:r>
      <w:r>
        <w:rPr>
          <w:rFonts w:ascii="Calibri" w:hAnsi="Calibri" w:eastAsia="Microsoft JhengHei"/>
        </w:rPr>
        <w:t>→</w:t>
      </w:r>
      <w:r>
        <w:rPr>
          <w:rFonts w:ascii="Calibri" w:hAnsi="Calibri" w:eastAsia="Microsoft JhengHei"/>
          <w:b/>
        </w:rPr>
        <w:t>「預計生產日期」</w:t>
      </w:r>
      <w:r>
        <w:rPr>
          <w:rFonts w:ascii="Calibri" w:hAnsi="Calibri" w:eastAsia="Microsoft JhengHei"/>
        </w:rPr>
        <w:t>2026-07-29 →</w:t>
      </w:r>
      <w:r>
        <w:rPr>
          <w:rFonts w:ascii="Calibri" w:hAnsi="Calibri" w:eastAsia="Microsoft JhengHei"/>
          <w:b/>
        </w:rPr>
        <w:t>「搜索」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  <w:b/>
        </w:rPr>
        <w:t>「狀態」</w:t>
      </w:r>
      <w:r>
        <w:rPr>
          <w:rFonts w:ascii="Calibri" w:hAnsi="Calibri" w:eastAsia="Microsoft JhengHei"/>
        </w:rPr>
        <w:t>篩</w:t>
      </w:r>
      <w:r>
        <w:rPr>
          <w:rFonts w:ascii="Calibri" w:hAnsi="Calibri" w:eastAsia="Microsoft JhengHei"/>
          <w:b/>
        </w:rPr>
        <w:t>「待處理」</w:t>
      </w:r>
      <w:r>
        <w:rPr>
          <w:rFonts w:ascii="Calibri" w:hAnsi="Calibri" w:eastAsia="Microsoft JhengHei"/>
        </w:rPr>
        <w:t>找 JO-260729-038，或直接到</w:t>
      </w:r>
      <w:r>
        <w:rPr>
          <w:rFonts w:ascii="Calibri" w:hAnsi="Calibri" w:eastAsia="Microsoft JhengHei"/>
          <w:b/>
        </w:rPr>
        <w:t>「工單提料」</w:t>
      </w:r>
      <w:r>
        <w:rPr>
          <w:rFonts w:ascii="Calibri" w:hAnsi="Calibri" w:eastAsia="Microsoft JhengHei"/>
        </w:rPr>
        <w:t>找同日卡片。</w:t>
      </w:r>
    </w:p>
    <w:p>
      <w:pPr>
        <w:pStyle w:val="ListNumber"/>
      </w:pPr>
      <w:r>
        <w:rPr>
          <w:rFonts w:ascii="Calibri" w:hAnsi="Calibri" w:eastAsia="Microsoft JhengHei"/>
          <w:b/>
        </w:rPr>
        <w:t>「生產中」</w:t>
      </w:r>
      <w:r>
        <w:rPr>
          <w:rFonts w:ascii="Calibri" w:hAnsi="Calibri" w:eastAsia="Microsoft JhengHei"/>
        </w:rPr>
        <w:t>單到</w:t>
      </w:r>
      <w:r>
        <w:rPr>
          <w:rFonts w:ascii="Calibri" w:hAnsi="Calibri" w:eastAsia="Microsoft JhengHei"/>
          <w:b/>
        </w:rPr>
        <w:t>「工單生產流程」</w:t>
      </w:r>
      <w:r>
        <w:rPr>
          <w:rFonts w:ascii="Calibri" w:hAnsi="Calibri" w:eastAsia="Microsoft JhengHei"/>
        </w:rPr>
        <w:t>練</w:t>
      </w:r>
      <w:r>
        <w:rPr>
          <w:rFonts w:ascii="Calibri" w:hAnsi="Calibri" w:eastAsia="Microsoft JhengHei"/>
          <w:b/>
        </w:rPr>
        <w:t>「查看詳情」</w:t>
      </w:r>
      <w:r>
        <w:rPr>
          <w:rFonts w:ascii="Calibri" w:hAnsi="Calibri" w:eastAsia="Microsoft JhengHei"/>
        </w:rPr>
        <w:t>／</w:t>
      </w:r>
      <w:r>
        <w:rPr>
          <w:rFonts w:ascii="Calibri" w:hAnsi="Calibri" w:eastAsia="Microsoft JhengHei"/>
          <w:b/>
        </w:rPr>
        <w:t>「完成工單」</w:t>
      </w:r>
      <w:r>
        <w:rPr>
          <w:rFonts w:ascii="Calibri" w:hAnsi="Calibri" w:eastAsia="Microsoft JhengHei"/>
        </w:rPr>
        <w:t>（完成會改資料，請用測試庫）。</w:t>
      </w:r>
    </w:p>
    <w:p>
      <w:pPr>
        <w:pStyle w:val="Heading3"/>
      </w:pPr>
      <w:r>
        <w:t>例 B：狀態與畫面入口對照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「狀態」</w:t>
            </w:r>
          </w:p>
        </w:tc>
        <w:tc>
          <w:tcPr>
            <w:tcW w:type="dxa" w:w="4873"/>
          </w:tcPr>
          <w:p>
            <w:r>
              <w:rPr>
                <w:b/>
              </w:rPr>
              <w:t>常用入口</w:t>
            </w:r>
          </w:p>
        </w:tc>
      </w:tr>
      <w:tr>
        <w:tc>
          <w:tcPr>
            <w:tcW w:type="dxa" w:w="4873"/>
          </w:tcPr>
          <w:p>
            <w:r>
              <w:t>待處理／提料中</w:t>
            </w:r>
          </w:p>
        </w:tc>
        <w:tc>
          <w:tcPr>
            <w:tcW w:type="dxa" w:w="4873"/>
          </w:tcPr>
          <w:p>
            <w:r>
              <w:t>「工單提料」</w:t>
            </w:r>
          </w:p>
        </w:tc>
      </w:tr>
      <w:tr>
        <w:tc>
          <w:tcPr>
            <w:tcW w:type="dxa" w:w="4873"/>
          </w:tcPr>
          <w:p>
            <w:r>
              <w:t>生產中</w:t>
            </w:r>
          </w:p>
        </w:tc>
        <w:tc>
          <w:tcPr>
            <w:tcW w:type="dxa" w:w="4873"/>
          </w:tcPr>
          <w:p>
            <w:r>
              <w:t>「工單生產流程」→「工藝流程」</w:t>
            </w:r>
          </w:p>
        </w:tc>
      </w:tr>
      <w:tr>
        <w:tc>
          <w:tcPr>
            <w:tcW w:type="dxa" w:w="4873"/>
          </w:tcPr>
          <w:p>
            <w:r>
              <w:t>待品檢／待品檢入倉</w:t>
            </w:r>
          </w:p>
        </w:tc>
        <w:tc>
          <w:tcPr>
            <w:tcW w:type="dxa" w:w="4873"/>
          </w:tcPr>
          <w:p>
            <w:r>
              <w:t>「工單生產流程」→「品檢」或「待QC上架工單」</w:t>
            </w:r>
          </w:p>
        </w:tc>
      </w:tr>
      <w:tr>
        <w:tc>
          <w:tcPr>
            <w:tcW w:type="dxa" w:w="4873"/>
          </w:tcPr>
          <w:p>
            <w:r>
              <w:t>已完成</w:t>
            </w:r>
          </w:p>
        </w:tc>
        <w:tc>
          <w:tcPr>
            <w:tcW w:type="dxa" w:w="4873"/>
          </w:tcPr>
          <w:p>
            <w:r>
              <w:t>「已上架工單」／工單搜索「已完成」</w:t>
            </w:r>
          </w:p>
        </w:tc>
      </w:tr>
    </w:tbl>
    <w:p/>
    <w:p>
      <w:pPr>
        <w:pStyle w:val="Heading3"/>
      </w:pPr>
      <w:r>
        <w:t>自行查核用 SQL（選用）</w:t>
      </w:r>
    </w:p>
    <w:p>
      <w:r>
        <w:rPr>
          <w:rFonts w:ascii="Consolas" w:hAnsi="Consolas"/>
          <w:sz w:val="18"/>
        </w:rPr>
        <w:t>SELECT jo.code, jo.status, i.code, i.name, jo.reqQty</w:t>
        <w:br/>
        <w:t>FROM job_order jo</w:t>
        <w:br/>
        <w:t>LEFT JOIN bom b ON b.id = jo.bomId</w:t>
        <w:br/>
        <w:t>LEFT JOIN items i ON i.id = b.itemId</w:t>
        <w:br/>
        <w:t>WHERE jo.deleted = 0 AND DATE(jo.planStart) = '2026-07-29'</w:t>
        <w:br/>
        <w:t xml:space="preserve">  AND jo.status IN ('pending','packaging','processing','storing')</w:t>
        <w:br/>
        <w:t>ORDER BY jo.status, jo.code</w:t>
        <w:br/>
        <w:t>LIMIT 20;</w:t>
      </w:r>
    </w:p>
    <w:p>
      <w:pPr>
        <w:pStyle w:val="Heading2"/>
      </w:pPr>
      <w:r>
        <w:t>二、放單（前置，在「搜索工單/ 建立工單」）</w:t>
      </w:r>
    </w:p>
    <w:p>
      <w:pPr>
        <w:pStyle w:val="ListNumber"/>
      </w:pPr>
      <w:r>
        <w:rPr>
          <w:rFonts w:ascii="Calibri" w:hAnsi="Calibri" w:eastAsia="Microsoft JhengHei"/>
        </w:rPr>
        <w:t>側欄</w:t>
      </w:r>
      <w:r>
        <w:rPr>
          <w:rFonts w:ascii="Calibri" w:hAnsi="Calibri" w:eastAsia="Microsoft JhengHei"/>
          <w:b/>
        </w:rPr>
        <w:t>「管理工單」</w:t>
      </w:r>
      <w:r>
        <w:rPr>
          <w:rFonts w:ascii="Calibri" w:hAnsi="Calibri" w:eastAsia="Microsoft JhengHei"/>
        </w:rPr>
        <w:t>→</w:t>
      </w:r>
      <w:r>
        <w:rPr>
          <w:rFonts w:ascii="Calibri" w:hAnsi="Calibri" w:eastAsia="Microsoft JhengHei"/>
          <w:b/>
        </w:rPr>
        <w:t>「搜索工單/ 建立工單」</w:t>
      </w:r>
      <w:r>
        <w:rPr>
          <w:rFonts w:ascii="Calibri" w:hAnsi="Calibri" w:eastAsia="Microsoft JhengHei"/>
        </w:rPr>
        <w:t>（/jo）。</w:t>
      </w:r>
    </w:p>
    <w:p>
      <w:pPr>
        <w:pStyle w:val="ListNumber"/>
      </w:pPr>
      <w:r>
        <w:rPr>
          <w:rFonts w:ascii="Calibri" w:hAnsi="Calibri" w:eastAsia="Microsoft JhengHei"/>
        </w:rPr>
        <w:t>找到</w:t>
      </w:r>
      <w:r>
        <w:rPr>
          <w:rFonts w:ascii="Calibri" w:hAnsi="Calibri" w:eastAsia="Microsoft JhengHei"/>
          <w:b/>
        </w:rPr>
        <w:t>「規劃中」</w:t>
      </w:r>
      <w:r>
        <w:rPr>
          <w:rFonts w:ascii="Calibri" w:hAnsi="Calibri" w:eastAsia="Microsoft JhengHei"/>
        </w:rPr>
        <w:t>工單 →</w:t>
      </w:r>
      <w:r>
        <w:rPr>
          <w:rFonts w:ascii="Calibri" w:hAnsi="Calibri" w:eastAsia="Microsoft JhengHei"/>
          <w:b/>
        </w:rPr>
        <w:t>「放單」</w:t>
      </w:r>
      <w:r>
        <w:rPr>
          <w:rFonts w:ascii="Calibri" w:hAnsi="Calibri" w:eastAsia="Microsoft JhengHei"/>
        </w:rPr>
        <w:t>或</w:t>
      </w:r>
      <w:r>
        <w:rPr>
          <w:rFonts w:ascii="Calibri" w:hAnsi="Calibri" w:eastAsia="Microsoft JhengHei"/>
          <w:b/>
        </w:rPr>
        <w:t>「放單 (N)」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</w:rPr>
        <w:t>放單後狀態變</w:t>
      </w:r>
      <w:r>
        <w:rPr>
          <w:rFonts w:ascii="Calibri" w:hAnsi="Calibri" w:eastAsia="Microsoft JhengHei"/>
          <w:b/>
        </w:rPr>
        <w:t>「待處理」</w:t>
      </w:r>
      <w:r>
        <w:rPr>
          <w:rFonts w:ascii="Calibri" w:hAnsi="Calibri" w:eastAsia="Microsoft JhengHei"/>
        </w:rPr>
        <w:t>／</w:t>
      </w:r>
      <w:r>
        <w:rPr>
          <w:rFonts w:ascii="Calibri" w:hAnsi="Calibri" w:eastAsia="Microsoft JhengHei"/>
          <w:b/>
        </w:rPr>
        <w:t>「提料中」</w:t>
      </w:r>
      <w:r>
        <w:rPr>
          <w:rFonts w:ascii="Calibri" w:hAnsi="Calibri" w:eastAsia="Microsoft JhengHei"/>
        </w:rPr>
        <w:t>，即可去</w:t>
      </w:r>
      <w:r>
        <w:rPr>
          <w:rFonts w:ascii="Calibri" w:hAnsi="Calibri" w:eastAsia="Microsoft JhengHei"/>
          <w:b/>
        </w:rPr>
        <w:t>「工單提料」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</w:rPr>
        <w:t>詳情內可見庫存摘要字樣如</w:t>
      </w:r>
      <w:r>
        <w:rPr>
          <w:rFonts w:ascii="Calibri" w:hAnsi="Calibri" w:eastAsia="Microsoft JhengHei"/>
          <w:b/>
        </w:rPr>
        <w:t>「可提料項目數量：」</w:t>
      </w:r>
      <w:r>
        <w:rPr>
          <w:rFonts w:ascii="Calibri" w:hAnsi="Calibri" w:eastAsia="Microsoft JhengHei"/>
          <w:b/>
        </w:rPr>
        <w:t>「未能提料項目數量：」</w:t>
      </w:r>
      <w:r>
        <w:rPr>
          <w:rFonts w:ascii="Calibri" w:hAnsi="Calibri" w:eastAsia="Microsoft JhengHei"/>
        </w:rPr>
        <w:t>。</w:t>
      </w:r>
    </w:p>
    <w:p>
      <w:pPr>
        <w:ind w:left="227"/>
      </w:pPr>
      <w:r>
        <w:rPr>
          <w:rFonts w:ascii="Calibri" w:hAnsi="Calibri" w:eastAsia="Microsoft JhengHei"/>
          <w:i/>
        </w:rPr>
        <w:t>亦可在生產流程詳情內對仍屬規劃中的單按</w:t>
      </w:r>
      <w:r>
        <w:rPr>
          <w:rFonts w:ascii="Calibri" w:hAnsi="Calibri" w:eastAsia="Microsoft JhengHei"/>
          <w:b/>
          <w:i/>
        </w:rPr>
        <w:t>「放單」</w:t>
      </w:r>
      <w:r>
        <w:rPr>
          <w:rFonts w:ascii="Calibri" w:hAnsi="Calibri" w:eastAsia="Microsoft JhengHei"/>
          <w:i/>
        </w:rPr>
        <w:t>。</w:t>
      </w:r>
    </w:p>
    <w:p>
      <w:pPr>
        <w:pStyle w:val="Heading2"/>
      </w:pPr>
      <w:r>
        <w:t>三、工單提料（/jodetail）</w:t>
      </w:r>
    </w:p>
    <w:p>
      <w:pPr>
        <w:pStyle w:val="Heading3"/>
      </w:pPr>
      <w:r>
        <w:t>3.1 入口與分頁</w:t>
      </w:r>
    </w:p>
    <w:p>
      <w:pPr>
        <w:pStyle w:val="ListBullet"/>
      </w:pPr>
      <w:r>
        <w:rPr>
          <w:rFonts w:ascii="Calibri" w:hAnsi="Calibri" w:eastAsia="Microsoft JhengHei"/>
        </w:rPr>
        <w:t>側欄</w:t>
      </w:r>
      <w:r>
        <w:rPr>
          <w:rFonts w:ascii="Calibri" w:hAnsi="Calibri" w:eastAsia="Microsoft JhengHei"/>
          <w:b/>
        </w:rPr>
        <w:t>「管理工單」</w:t>
      </w:r>
      <w:r>
        <w:rPr>
          <w:rFonts w:ascii="Calibri" w:hAnsi="Calibri" w:eastAsia="Microsoft JhengHei"/>
        </w:rPr>
        <w:t xml:space="preserve">→ </w:t>
      </w:r>
      <w:r>
        <w:rPr>
          <w:rFonts w:ascii="Calibri" w:hAnsi="Calibri" w:eastAsia="Microsoft JhengHei"/>
          <w:b/>
        </w:rPr>
        <w:t>「工單提料」</w:t>
      </w:r>
      <w:r>
        <w:rPr>
          <w:rFonts w:ascii="Calibri" w:hAnsi="Calibri" w:eastAsia="Microsoft JhengHei"/>
        </w:rPr>
        <w:t>；頁標題</w:t>
      </w:r>
      <w:r>
        <w:rPr>
          <w:rFonts w:ascii="Calibri" w:hAnsi="Calibri" w:eastAsia="Microsoft JhengHei"/>
          <w:b/>
        </w:rPr>
        <w:t>「工單提料」</w:t>
      </w:r>
      <w:r>
        <w:rPr>
          <w:rFonts w:ascii="Calibri" w:hAnsi="Calibri" w:eastAsia="Microsoft JhengHei"/>
        </w:rPr>
        <w:t>。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Tab</w:t>
            </w:r>
          </w:p>
        </w:tc>
        <w:tc>
          <w:tcPr>
            <w:tcW w:type="dxa" w:w="4873"/>
          </w:tcPr>
          <w:p>
            <w:r>
              <w:rPr>
                <w:b/>
              </w:rPr>
              <w:t>文案</w:t>
            </w:r>
          </w:p>
        </w:tc>
      </w:tr>
      <w:tr>
        <w:tc>
          <w:tcPr>
            <w:tcW w:type="dxa" w:w="4873"/>
          </w:tcPr>
          <w:p>
            <w:r>
              <w:t>0</w:t>
            </w:r>
          </w:p>
        </w:tc>
        <w:tc>
          <w:tcPr>
            <w:tcW w:type="dxa" w:w="4873"/>
          </w:tcPr>
          <w:p>
            <w:r>
              <w:t>「工單提料詳情」</w:t>
            </w:r>
          </w:p>
        </w:tc>
      </w:tr>
      <w:tr>
        <w:tc>
          <w:tcPr>
            <w:tcW w:type="dxa" w:w="4873"/>
          </w:tcPr>
          <w:p>
            <w:r>
              <w:t>1</w:t>
            </w:r>
          </w:p>
        </w:tc>
        <w:tc>
          <w:tcPr>
            <w:tcW w:type="dxa" w:w="4873"/>
          </w:tcPr>
          <w:p>
            <w:r>
              <w:t>「已完成工單記錄」</w:t>
            </w:r>
          </w:p>
        </w:tc>
      </w:tr>
      <w:tr>
        <w:tc>
          <w:tcPr>
            <w:tcW w:type="dxa" w:w="4873"/>
          </w:tcPr>
          <w:p>
            <w:r>
              <w:t>2</w:t>
            </w:r>
          </w:p>
        </w:tc>
        <w:tc>
          <w:tcPr>
            <w:tcW w:type="dxa" w:w="4873"/>
          </w:tcPr>
          <w:p>
            <w:r>
              <w:t>「物料提料狀態」</w:t>
            </w:r>
          </w:p>
        </w:tc>
      </w:tr>
      <w:tr>
        <w:tc>
          <w:tcPr>
            <w:tcW w:type="dxa" w:w="4873"/>
          </w:tcPr>
          <w:p>
            <w:r>
              <w:t>3</w:t>
            </w:r>
          </w:p>
        </w:tc>
        <w:tc>
          <w:tcPr>
            <w:tcW w:type="dxa" w:w="4873"/>
          </w:tcPr>
          <w:p>
            <w:r>
              <w:t>「膠茜數目使用數量」</w:t>
            </w:r>
          </w:p>
        </w:tc>
      </w:tr>
    </w:tbl>
    <w:p/>
    <w:p>
      <w:pPr>
        <w:pStyle w:val="Heading3"/>
      </w:pPr>
      <w:r>
        <w:t>3.2 「工單提料詳情」列表</w:t>
      </w:r>
    </w:p>
    <w:p>
      <w:pPr>
        <w:pStyle w:val="ListBullet"/>
      </w:pPr>
      <w:r>
        <w:rPr>
          <w:rFonts w:ascii="Calibri" w:hAnsi="Calibri" w:eastAsia="Microsoft JhengHei"/>
        </w:rPr>
        <w:t>品類：</w:t>
      </w:r>
      <w:r>
        <w:rPr>
          <w:rFonts w:ascii="Calibri" w:hAnsi="Calibri" w:eastAsia="Microsoft JhengHei"/>
          <w:b/>
        </w:rPr>
        <w:t>「全部」</w:t>
      </w:r>
      <w:r>
        <w:rPr>
          <w:rFonts w:ascii="Calibri" w:hAnsi="Calibri" w:eastAsia="Microsoft JhengHei"/>
          <w:b/>
        </w:rPr>
        <w:t>「飲料」</w:t>
      </w:r>
      <w:r>
        <w:rPr>
          <w:rFonts w:ascii="Calibri" w:hAnsi="Calibri" w:eastAsia="Microsoft JhengHei"/>
          <w:b/>
        </w:rPr>
        <w:t>「箱料粉」</w:t>
      </w:r>
      <w:r>
        <w:rPr>
          <w:rFonts w:ascii="Calibri" w:hAnsi="Calibri" w:eastAsia="Microsoft JhengHei"/>
          <w:b/>
        </w:rPr>
        <w:t>「其他」</w:t>
      </w:r>
    </w:p>
    <w:p>
      <w:pPr>
        <w:pStyle w:val="ListBullet"/>
      </w:pPr>
      <w:r>
        <w:rPr>
          <w:rFonts w:ascii="Calibri" w:hAnsi="Calibri" w:eastAsia="Microsoft JhengHei"/>
        </w:rPr>
        <w:t>樓層：</w:t>
      </w:r>
      <w:r>
        <w:rPr>
          <w:rFonts w:ascii="Calibri" w:hAnsi="Calibri" w:eastAsia="Microsoft JhengHei"/>
          <w:b/>
        </w:rPr>
        <w:t>「2F」</w:t>
      </w:r>
      <w:r>
        <w:rPr>
          <w:rFonts w:ascii="Calibri" w:hAnsi="Calibri" w:eastAsia="Microsoft JhengHei"/>
          <w:b/>
        </w:rPr>
        <w:t>「3F」</w:t>
      </w:r>
      <w:r>
        <w:rPr>
          <w:rFonts w:ascii="Calibri" w:hAnsi="Calibri" w:eastAsia="Microsoft JhengHei"/>
          <w:b/>
        </w:rPr>
        <w:t>「4F」</w:t>
      </w:r>
      <w:r>
        <w:rPr>
          <w:rFonts w:ascii="Calibri" w:hAnsi="Calibri" w:eastAsia="Microsoft JhengHei"/>
          <w:b/>
        </w:rPr>
        <w:t>「沒有批號」</w:t>
      </w:r>
      <w:r>
        <w:rPr>
          <w:rFonts w:ascii="Calibri" w:hAnsi="Calibri" w:eastAsia="Microsoft JhengHei"/>
        </w:rPr>
        <w:t>等</w:t>
      </w:r>
    </w:p>
    <w:p>
      <w:pPr>
        <w:pStyle w:val="ListBullet"/>
      </w:pPr>
      <w:r>
        <w:rPr>
          <w:rFonts w:ascii="Calibri" w:hAnsi="Calibri" w:eastAsia="Microsoft JhengHei"/>
        </w:rPr>
        <w:t>卡片常見：</w:t>
      </w:r>
      <w:r>
        <w:rPr>
          <w:rFonts w:ascii="Calibri" w:hAnsi="Calibri" w:eastAsia="Microsoft JhengHei"/>
          <w:b/>
        </w:rPr>
        <w:t>「工單」</w:t>
      </w:r>
      <w:r>
        <w:rPr>
          <w:rFonts w:ascii="Calibri" w:hAnsi="Calibri" w:eastAsia="Microsoft JhengHei"/>
          <w:b/>
        </w:rPr>
        <w:t>「批號」</w:t>
      </w:r>
      <w:r>
        <w:rPr>
          <w:rFonts w:ascii="Calibri" w:hAnsi="Calibri" w:eastAsia="Microsoft JhengHei"/>
          <w:b/>
        </w:rPr>
        <w:t>「提料單」</w:t>
      </w:r>
      <w:r>
        <w:rPr>
          <w:rFonts w:ascii="Calibri" w:hAnsi="Calibri" w:eastAsia="Microsoft JhengHei"/>
          <w:b/>
        </w:rPr>
        <w:t>「物品名稱」</w:t>
      </w:r>
      <w:r>
        <w:rPr>
          <w:rFonts w:ascii="Calibri" w:hAnsi="Calibri" w:eastAsia="Microsoft JhengHei"/>
          <w:b/>
        </w:rPr>
        <w:t>「需求數量」</w:t>
      </w:r>
      <w:r>
        <w:rPr>
          <w:rFonts w:ascii="Calibri" w:hAnsi="Calibri" w:eastAsia="Microsoft JhengHei"/>
        </w:rPr>
        <w:t>、狀態 Chip</w:t>
      </w:r>
    </w:p>
    <w:p>
      <w:pPr>
        <w:pStyle w:val="ListBullet"/>
      </w:pPr>
      <w:r>
        <w:rPr>
          <w:rFonts w:ascii="Calibri" w:hAnsi="Calibri" w:eastAsia="Microsoft JhengHei"/>
        </w:rPr>
        <w:t xml:space="preserve">點 </w:t>
      </w:r>
      <w:r>
        <w:rPr>
          <w:rFonts w:ascii="Calibri" w:hAnsi="Calibri" w:eastAsia="Microsoft JhengHei"/>
          <w:b/>
        </w:rPr>
        <w:t>「查看詳情」</w:t>
      </w:r>
      <w:r>
        <w:rPr>
          <w:rFonts w:ascii="Calibri" w:hAnsi="Calibri" w:eastAsia="Microsoft JhengHei"/>
        </w:rPr>
        <w:t xml:space="preserve"> 進入掃碼提料</w:t>
      </w:r>
    </w:p>
    <w:p>
      <w:pPr>
        <w:pStyle w:val="Heading3"/>
      </w:pPr>
      <w:r>
        <w:t>3.3 掃碼提料步驟</w:t>
      </w:r>
    </w:p>
    <w:p>
      <w:pPr>
        <w:pStyle w:val="ListNumber"/>
      </w:pPr>
      <w:r>
        <w:rPr>
          <w:rFonts w:ascii="Calibri" w:hAnsi="Calibri" w:eastAsia="Microsoft JhengHei"/>
        </w:rPr>
        <w:t>點</w:t>
      </w:r>
      <w:r>
        <w:rPr>
          <w:rFonts w:ascii="Calibri" w:hAnsi="Calibri" w:eastAsia="Microsoft JhengHei"/>
          <w:b/>
        </w:rPr>
        <w:t>「開始掃碼」</w:t>
      </w:r>
      <w:r>
        <w:rPr>
          <w:rFonts w:ascii="Calibri" w:hAnsi="Calibri" w:eastAsia="Microsoft JhengHei"/>
        </w:rPr>
        <w:t>（可</w:t>
      </w:r>
      <w:r>
        <w:rPr>
          <w:rFonts w:ascii="Calibri" w:hAnsi="Calibri" w:eastAsia="Microsoft JhengHei"/>
          <w:b/>
        </w:rPr>
        <w:t>「停止掃碼」</w:t>
      </w:r>
      <w:r>
        <w:rPr>
          <w:rFonts w:ascii="Calibri" w:hAnsi="Calibri" w:eastAsia="Microsoft JhengHei"/>
        </w:rPr>
        <w:t>）。</w:t>
      </w:r>
    </w:p>
    <w:p>
      <w:pPr>
        <w:pStyle w:val="ListNumber"/>
      </w:pPr>
      <w:r>
        <w:rPr>
          <w:rFonts w:ascii="Calibri" w:hAnsi="Calibri" w:eastAsia="Microsoft JhengHei"/>
        </w:rPr>
        <w:t>掃描物料／批號 QR；必要時開</w:t>
      </w:r>
      <w:r>
        <w:rPr>
          <w:rFonts w:ascii="Calibri" w:hAnsi="Calibri" w:eastAsia="Microsoft JhengHei"/>
          <w:b/>
        </w:rPr>
        <w:t>「批號QR碼掃描」</w:t>
      </w:r>
      <w:r>
        <w:rPr>
          <w:rFonts w:ascii="Calibri" w:hAnsi="Calibri" w:eastAsia="Microsoft JhengHei"/>
        </w:rPr>
        <w:t>或</w:t>
      </w:r>
      <w:r>
        <w:rPr>
          <w:rFonts w:ascii="Calibri" w:hAnsi="Calibri" w:eastAsia="Microsoft JhengHei"/>
          <w:b/>
        </w:rPr>
        <w:t>「手動輸入」</w:t>
      </w:r>
      <w:r>
        <w:rPr>
          <w:rFonts w:ascii="Calibri" w:hAnsi="Calibri" w:eastAsia="Microsoft JhengHei"/>
        </w:rPr>
        <w:t>→</w:t>
      </w:r>
      <w:r>
        <w:rPr>
          <w:rFonts w:ascii="Calibri" w:hAnsi="Calibri" w:eastAsia="Microsoft JhengHei"/>
          <w:b/>
        </w:rPr>
        <w:t>「提交」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</w:rPr>
        <w:t>畫面上應出現</w:t>
      </w:r>
      <w:r>
        <w:rPr>
          <w:rFonts w:ascii="Calibri" w:hAnsi="Calibri" w:eastAsia="Microsoft JhengHei"/>
          <w:b/>
        </w:rPr>
        <w:t>「QR碼驗證成功。」</w:t>
      </w:r>
      <w:r>
        <w:rPr>
          <w:rFonts w:ascii="Calibri" w:hAnsi="Calibri" w:eastAsia="Microsoft JhengHei"/>
        </w:rPr>
        <w:t>／</w:t>
      </w:r>
      <w:r>
        <w:rPr>
          <w:rFonts w:ascii="Calibri" w:hAnsi="Calibri" w:eastAsia="Microsoft JhengHei"/>
          <w:b/>
        </w:rPr>
        <w:t>「驗證成功！」</w:t>
      </w:r>
      <w:r>
        <w:rPr>
          <w:rFonts w:ascii="Calibri" w:hAnsi="Calibri" w:eastAsia="Microsoft JhengHei"/>
        </w:rPr>
        <w:t>；進度見</w:t>
      </w:r>
      <w:r>
        <w:rPr>
          <w:rFonts w:ascii="Calibri" w:hAnsi="Calibri" w:eastAsia="Microsoft JhengHei"/>
          <w:b/>
        </w:rPr>
        <w:t>「掃碼結果」</w:t>
      </w:r>
      <w:r>
        <w:rPr>
          <w:rFonts w:ascii="Calibri" w:hAnsi="Calibri" w:eastAsia="Microsoft JhengHei"/>
          <w:b/>
        </w:rPr>
        <w:t>「提交數量」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</w:rPr>
        <w:t>單行</w:t>
      </w:r>
      <w:r>
        <w:rPr>
          <w:rFonts w:ascii="Calibri" w:hAnsi="Calibri" w:eastAsia="Microsoft JhengHei"/>
          <w:b/>
        </w:rPr>
        <w:t>「提交」</w:t>
      </w:r>
      <w:r>
        <w:rPr>
          <w:rFonts w:ascii="Calibri" w:hAnsi="Calibri" w:eastAsia="Microsoft JhengHei"/>
        </w:rPr>
        <w:t>或一次</w:t>
      </w:r>
      <w:r>
        <w:rPr>
          <w:rFonts w:ascii="Calibri" w:hAnsi="Calibri" w:eastAsia="Microsoft JhengHei"/>
          <w:b/>
        </w:rPr>
        <w:t>「提交所有已掃描項目」</w:t>
      </w:r>
      <w:r>
        <w:rPr>
          <w:rFonts w:ascii="Calibri" w:hAnsi="Calibri" w:eastAsia="Microsoft JhengHei"/>
        </w:rPr>
        <w:t>（進行中</w:t>
      </w:r>
      <w:r>
        <w:rPr>
          <w:rFonts w:ascii="Calibri" w:hAnsi="Calibri" w:eastAsia="Microsoft JhengHei"/>
          <w:b/>
        </w:rPr>
        <w:t>「提交中...」</w:t>
      </w:r>
      <w:r>
        <w:rPr>
          <w:rFonts w:ascii="Calibri" w:hAnsi="Calibri" w:eastAsia="Microsoft JhengHei"/>
        </w:rPr>
        <w:t>）。</w:t>
      </w:r>
    </w:p>
    <w:p>
      <w:pPr>
        <w:pStyle w:val="ListNumber"/>
      </w:pPr>
      <w:r>
        <w:rPr>
          <w:rFonts w:ascii="Calibri" w:hAnsi="Calibri" w:eastAsia="Microsoft JhengHei"/>
        </w:rPr>
        <w:t>完成後</w:t>
      </w:r>
      <w:r>
        <w:rPr>
          <w:rFonts w:ascii="Calibri" w:hAnsi="Calibri" w:eastAsia="Microsoft JhengHei"/>
          <w:b/>
        </w:rPr>
        <w:t>「返回列表」</w:t>
      </w:r>
      <w:r>
        <w:rPr>
          <w:rFonts w:ascii="Calibri" w:hAnsi="Calibri" w:eastAsia="Microsoft JhengHei"/>
        </w:rPr>
        <w:t>。</w:t>
      </w:r>
    </w:p>
    <w:p>
      <w:pPr>
        <w:pStyle w:val="Heading3"/>
      </w:pPr>
      <w:r>
        <w:t>3.4 「已完成工單記錄」</w:t>
      </w:r>
    </w:p>
    <w:p>
      <w:pPr>
        <w:pStyle w:val="ListBullet"/>
      </w:pPr>
      <w:r>
        <w:rPr>
          <w:rFonts w:ascii="Calibri" w:hAnsi="Calibri" w:eastAsia="Microsoft JhengHei"/>
          <w:b/>
        </w:rPr>
        <w:t>「查看詳情」</w:t>
      </w:r>
      <w:r>
        <w:rPr>
          <w:rFonts w:ascii="Calibri" w:hAnsi="Calibri" w:eastAsia="Microsoft JhengHei"/>
          <w:b/>
        </w:rPr>
        <w:t>「打印版頭紙」</w:t>
      </w:r>
      <w:r>
        <w:rPr>
          <w:rFonts w:ascii="Calibri" w:hAnsi="Calibri" w:eastAsia="Microsoft JhengHei"/>
        </w:rPr>
        <w:t>（2F／3F／4F）、</w:t>
      </w:r>
      <w:r>
        <w:rPr>
          <w:rFonts w:ascii="Calibri" w:hAnsi="Calibri" w:eastAsia="Microsoft JhengHei"/>
          <w:b/>
        </w:rPr>
        <w:t>「打印數量」</w:t>
      </w:r>
      <w:r>
        <w:rPr>
          <w:rFonts w:ascii="Calibri" w:hAnsi="Calibri" w:eastAsia="Microsoft JhengHei"/>
          <w:b/>
        </w:rPr>
        <w:t>「打印機」</w:t>
      </w:r>
    </w:p>
    <w:p>
      <w:pPr>
        <w:pStyle w:val="ListBullet"/>
      </w:pPr>
      <w:r>
        <w:rPr>
          <w:rFonts w:ascii="Calibri" w:hAnsi="Calibri" w:eastAsia="Microsoft JhengHei"/>
          <w:b/>
        </w:rPr>
        <w:t>「對料狀態」</w:t>
      </w:r>
      <w:r>
        <w:rPr>
          <w:rFonts w:ascii="Calibri" w:hAnsi="Calibri" w:eastAsia="Microsoft JhengHei"/>
        </w:rPr>
        <w:t>：</w:t>
      </w:r>
      <w:r>
        <w:rPr>
          <w:rFonts w:ascii="Calibri" w:hAnsi="Calibri" w:eastAsia="Microsoft JhengHei"/>
          <w:b/>
        </w:rPr>
        <w:t>「對料待處理」</w:t>
      </w:r>
      <w:r>
        <w:rPr>
          <w:rFonts w:ascii="Calibri" w:hAnsi="Calibri" w:eastAsia="Microsoft JhengHei"/>
        </w:rPr>
        <w:t>／</w:t>
      </w:r>
      <w:r>
        <w:rPr>
          <w:rFonts w:ascii="Calibri" w:hAnsi="Calibri" w:eastAsia="Microsoft JhengHei"/>
          <w:b/>
        </w:rPr>
        <w:t>「對料已完成」</w:t>
      </w:r>
    </w:p>
    <w:p>
      <w:pPr>
        <w:pStyle w:val="ListBullet"/>
      </w:pPr>
      <w:r>
        <w:rPr>
          <w:rFonts w:ascii="Calibri" w:hAnsi="Calibri" w:eastAsia="Microsoft JhengHei"/>
        </w:rPr>
        <w:t>提示語例：</w:t>
      </w:r>
      <w:r>
        <w:rPr>
          <w:rFonts w:ascii="Calibri" w:hAnsi="Calibri" w:eastAsia="Microsoft JhengHei"/>
          <w:b/>
        </w:rPr>
        <w:t>「工單已完成提料和對料」</w:t>
      </w:r>
    </w:p>
    <w:p>
      <w:pPr>
        <w:pStyle w:val="Heading3"/>
      </w:pPr>
      <w:r>
        <w:t>3.5 提料常見錯誤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提示</w:t>
            </w:r>
          </w:p>
        </w:tc>
        <w:tc>
          <w:tcPr>
            <w:tcW w:type="dxa" w:w="4873"/>
          </w:tcPr>
          <w:p>
            <w:r>
              <w:rPr>
                <w:b/>
              </w:rPr>
              <w:t>處理</w:t>
            </w:r>
          </w:p>
        </w:tc>
      </w:tr>
      <w:tr>
        <w:tc>
          <w:tcPr>
            <w:tcW w:type="dxa" w:w="4873"/>
          </w:tcPr>
          <w:p>
            <w:r>
              <w:t>「此批次已拒收，請掃描另一個批次。」</w:t>
            </w:r>
          </w:p>
        </w:tc>
        <w:tc>
          <w:tcPr>
            <w:tcW w:type="dxa" w:w="4873"/>
          </w:tcPr>
          <w:p>
            <w:r>
              <w:t>換批</w:t>
            </w:r>
          </w:p>
        </w:tc>
      </w:tr>
      <w:tr>
        <w:tc>
          <w:tcPr>
            <w:tcW w:type="dxa" w:w="4873"/>
          </w:tcPr>
          <w:p>
            <w:r>
              <w:t>「掃描的批次已被其他用戶完全提料。請掃描其他批次。」</w:t>
            </w:r>
          </w:p>
        </w:tc>
        <w:tc>
          <w:tcPr>
            <w:tcW w:type="dxa" w:w="4873"/>
          </w:tcPr>
          <w:p>
            <w:r>
              <w:t>換可用批</w:t>
            </w:r>
          </w:p>
        </w:tc>
      </w:tr>
      <w:tr>
        <w:tc>
          <w:tcPr>
            <w:tcW w:type="dxa" w:w="4873"/>
          </w:tcPr>
          <w:p>
            <w:r>
              <w:t>「物品數量不足」／數量大於需求／可用量</w:t>
            </w:r>
          </w:p>
        </w:tc>
        <w:tc>
          <w:tcPr>
            <w:tcW w:type="dxa" w:w="4873"/>
          </w:tcPr>
          <w:p>
            <w:r>
              <w:t>改「提交數量」</w:t>
            </w:r>
          </w:p>
        </w:tc>
      </w:tr>
      <w:tr>
        <w:tc>
          <w:tcPr>
            <w:tcW w:type="dxa" w:w="4873"/>
          </w:tcPr>
          <w:p>
            <w:r>
              <w:t>「請先選擇打印機」</w:t>
            </w:r>
          </w:p>
        </w:tc>
        <w:tc>
          <w:tcPr>
            <w:tcW w:type="dxa" w:w="4873"/>
          </w:tcPr>
          <w:p>
            <w:r>
              <w:t>列印版頭紙前先選機</w:t>
            </w:r>
          </w:p>
        </w:tc>
      </w:tr>
    </w:tbl>
    <w:p/>
    <w:p>
      <w:pPr>
        <w:pStyle w:val="Heading2"/>
      </w:pPr>
      <w:r>
        <w:t>四、工單生產流程（/productionProcess）</w:t>
      </w:r>
    </w:p>
    <w:p>
      <w:pPr>
        <w:pStyle w:val="Heading3"/>
      </w:pPr>
      <w:r>
        <w:t>4.1 入口與頂層分頁</w:t>
      </w:r>
    </w:p>
    <w:p>
      <w:pPr>
        <w:pStyle w:val="ListBullet"/>
      </w:pPr>
      <w:r>
        <w:rPr>
          <w:rFonts w:ascii="Calibri" w:hAnsi="Calibri" w:eastAsia="Microsoft JhengHei"/>
        </w:rPr>
        <w:t>側欄</w:t>
      </w:r>
      <w:r>
        <w:rPr>
          <w:rFonts w:ascii="Calibri" w:hAnsi="Calibri" w:eastAsia="Microsoft JhengHei"/>
          <w:b/>
        </w:rPr>
        <w:t>「管理工單」</w:t>
      </w:r>
      <w:r>
        <w:rPr>
          <w:rFonts w:ascii="Calibri" w:hAnsi="Calibri" w:eastAsia="Microsoft JhengHei"/>
        </w:rPr>
        <w:t xml:space="preserve">→ </w:t>
      </w:r>
      <w:r>
        <w:rPr>
          <w:rFonts w:ascii="Calibri" w:hAnsi="Calibri" w:eastAsia="Microsoft JhengHei"/>
          <w:b/>
        </w:rPr>
        <w:t>「工單生產流程」</w:t>
      </w:r>
      <w:r>
        <w:rPr>
          <w:rFonts w:ascii="Calibri" w:hAnsi="Calibri" w:eastAsia="Microsoft JhengHei"/>
        </w:rPr>
        <w:t>。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Tab</w:t>
            </w:r>
          </w:p>
        </w:tc>
        <w:tc>
          <w:tcPr>
            <w:tcW w:type="dxa" w:w="4873"/>
          </w:tcPr>
          <w:p>
            <w:r>
              <w:rPr>
                <w:b/>
              </w:rPr>
              <w:t>文案</w:t>
            </w:r>
          </w:p>
        </w:tc>
      </w:tr>
      <w:tr>
        <w:tc>
          <w:tcPr>
            <w:tcW w:type="dxa" w:w="4873"/>
          </w:tcPr>
          <w:p>
            <w:r>
              <w:t>0</w:t>
            </w:r>
          </w:p>
        </w:tc>
        <w:tc>
          <w:tcPr>
            <w:tcW w:type="dxa" w:w="4873"/>
          </w:tcPr>
          <w:p>
            <w:r>
              <w:t>「工藝流程」</w:t>
            </w:r>
          </w:p>
        </w:tc>
      </w:tr>
      <w:tr>
        <w:tc>
          <w:tcPr>
            <w:tcW w:type="dxa" w:w="4873"/>
          </w:tcPr>
          <w:p>
            <w:r>
              <w:t>1</w:t>
            </w:r>
          </w:p>
        </w:tc>
        <w:tc>
          <w:tcPr>
            <w:tcW w:type="dxa" w:w="4873"/>
          </w:tcPr>
          <w:p>
            <w:r>
              <w:t>「待QC上架工單」</w:t>
            </w:r>
          </w:p>
        </w:tc>
      </w:tr>
      <w:tr>
        <w:tc>
          <w:tcPr>
            <w:tcW w:type="dxa" w:w="4873"/>
          </w:tcPr>
          <w:p>
            <w:r>
              <w:t>2</w:t>
            </w:r>
          </w:p>
        </w:tc>
        <w:tc>
          <w:tcPr>
            <w:tcW w:type="dxa" w:w="4873"/>
          </w:tcPr>
          <w:p>
            <w:r>
              <w:t>「已上架工單」</w:t>
            </w:r>
          </w:p>
        </w:tc>
      </w:tr>
      <w:tr>
        <w:tc>
          <w:tcPr>
            <w:tcW w:type="dxa" w:w="4873"/>
          </w:tcPr>
          <w:p>
            <w:r>
              <w:t>3–6</w:t>
            </w:r>
          </w:p>
        </w:tc>
        <w:tc>
          <w:tcPr>
            <w:tcW w:type="dxa" w:w="4873"/>
          </w:tcPr>
          <w:p>
            <w:r>
              <w:t>各類「儀表板 - …」</w:t>
            </w:r>
          </w:p>
        </w:tc>
      </w:tr>
    </w:tbl>
    <w:p/>
    <w:p>
      <w:pPr>
        <w:pStyle w:val="Heading3"/>
      </w:pPr>
      <w:r>
        <w:t>4.2 「工藝流程」卡片動作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按鈕</w:t>
            </w:r>
          </w:p>
        </w:tc>
        <w:tc>
          <w:tcPr>
            <w:tcW w:type="dxa" w:w="4873"/>
          </w:tcPr>
          <w:p>
            <w:r>
              <w:rPr>
                <w:b/>
              </w:rPr>
              <w:t>用途</w:t>
            </w:r>
          </w:p>
        </w:tc>
      </w:tr>
      <w:tr>
        <w:tc>
          <w:tcPr>
            <w:tcW w:type="dxa" w:w="4873"/>
          </w:tcPr>
          <w:p>
            <w:r>
              <w:t>「查看詳情」</w:t>
            </w:r>
          </w:p>
        </w:tc>
        <w:tc>
          <w:tcPr>
            <w:tcW w:type="dxa" w:w="4873"/>
          </w:tcPr>
          <w:p>
            <w:r>
              <w:t>進工序／BOM／對料等</w:t>
            </w:r>
          </w:p>
        </w:tc>
      </w:tr>
      <w:tr>
        <w:tc>
          <w:tcPr>
            <w:tcW w:type="dxa" w:w="4873"/>
          </w:tcPr>
          <w:p>
            <w:r>
              <w:t>「工單對料」</w:t>
            </w:r>
          </w:p>
        </w:tc>
        <w:tc>
          <w:tcPr>
            <w:tcW w:type="dxa" w:w="4873"/>
          </w:tcPr>
          <w:p>
            <w:r>
              <w:t>提料完成後二次掃批號確認</w:t>
            </w:r>
          </w:p>
        </w:tc>
      </w:tr>
      <w:tr>
        <w:tc>
          <w:tcPr>
            <w:tcW w:type="dxa" w:w="4873"/>
          </w:tcPr>
          <w:p>
            <w:r>
              <w:t>「完成工單」</w:t>
            </w:r>
          </w:p>
        </w:tc>
        <w:tc>
          <w:tcPr>
            <w:tcW w:type="dxa" w:w="4873"/>
          </w:tcPr>
          <w:p>
            <w:r>
              <w:t>整張 JO 完工（確認：「確認要完成此工單嗎？」；權限常限 ADMIN）</w:t>
            </w:r>
          </w:p>
        </w:tc>
      </w:tr>
      <w:tr>
        <w:tc>
          <w:tcPr>
            <w:tcW w:type="dxa" w:w="4873"/>
          </w:tcPr>
          <w:p>
            <w:r>
              <w:t>「品檢」</w:t>
            </w:r>
          </w:p>
        </w:tc>
        <w:tc>
          <w:tcPr>
            <w:tcW w:type="dxa" w:w="4873"/>
          </w:tcPr>
          <w:p>
            <w:r>
              <w:t>開品檢 Modal（條件滿足且有入庫行時才出現）</w:t>
            </w:r>
          </w:p>
        </w:tc>
      </w:tr>
    </w:tbl>
    <w:p/>
    <w:p>
      <w:r>
        <w:rPr>
          <w:rFonts w:ascii="Calibri" w:hAnsi="Calibri" w:eastAsia="Microsoft JhengHei"/>
        </w:rPr>
        <w:t>詳情內 Tabs：</w:t>
      </w:r>
      <w:r>
        <w:rPr>
          <w:rFonts w:ascii="Calibri" w:hAnsi="Calibri" w:eastAsia="Microsoft JhengHei"/>
          <w:b/>
        </w:rPr>
        <w:t>「工單信息」</w:t>
      </w:r>
      <w:r>
        <w:rPr>
          <w:rFonts w:ascii="Calibri" w:hAnsi="Calibri" w:eastAsia="Microsoft JhengHei"/>
          <w:b/>
        </w:rPr>
        <w:t>「BOM 材料」</w:t>
      </w:r>
      <w:r>
        <w:rPr>
          <w:rFonts w:ascii="Calibri" w:hAnsi="Calibri" w:eastAsia="Microsoft JhengHei"/>
          <w:b/>
        </w:rPr>
        <w:t>「工藝流程」</w:t>
      </w:r>
      <w:r>
        <w:rPr>
          <w:rFonts w:ascii="Calibri" w:hAnsi="Calibri" w:eastAsia="Microsoft JhengHei"/>
          <w:b/>
        </w:rPr>
        <w:t>「工藝明細」</w:t>
      </w:r>
      <w:r>
        <w:rPr>
          <w:rFonts w:ascii="Calibri" w:hAnsi="Calibri" w:eastAsia="Microsoft JhengHei"/>
          <w:b/>
        </w:rPr>
        <w:t>「工單對料」</w:t>
      </w:r>
      <w:r>
        <w:rPr>
          <w:rFonts w:ascii="Calibri" w:hAnsi="Calibri" w:eastAsia="Microsoft JhengHei"/>
        </w:rPr>
        <w:t>；另有</w:t>
      </w:r>
      <w:r>
        <w:rPr>
          <w:rFonts w:ascii="Calibri" w:hAnsi="Calibri" w:eastAsia="Microsoft JhengHei"/>
          <w:b/>
        </w:rPr>
        <w:t>「返回列表」</w:t>
      </w:r>
      <w:r>
        <w:rPr>
          <w:rFonts w:ascii="Calibri" w:hAnsi="Calibri" w:eastAsia="Microsoft JhengHei"/>
          <w:b/>
        </w:rPr>
        <w:t>「取消工單」</w:t>
      </w:r>
      <w:r>
        <w:rPr>
          <w:rFonts w:ascii="Calibri" w:hAnsi="Calibri" w:eastAsia="Microsoft JhengHei"/>
          <w:b/>
        </w:rPr>
        <w:t>「刪除工單」</w:t>
      </w:r>
      <w:r>
        <w:rPr>
          <w:rFonts w:ascii="Calibri" w:hAnsi="Calibri" w:eastAsia="Microsoft JhengHei"/>
        </w:rPr>
        <w:t>等。</w:t>
      </w:r>
    </w:p>
    <w:p>
      <w:pPr>
        <w:pStyle w:val="Heading3"/>
      </w:pPr>
      <w:r>
        <w:t>4.3 工單對料（二次掃）</w:t>
      </w:r>
    </w:p>
    <w:p>
      <w:pPr>
        <w:pStyle w:val="ListNumber"/>
      </w:pPr>
      <w:r>
        <w:rPr>
          <w:rFonts w:ascii="Calibri" w:hAnsi="Calibri" w:eastAsia="Microsoft JhengHei"/>
        </w:rPr>
        <w:t>點</w:t>
      </w:r>
      <w:r>
        <w:rPr>
          <w:rFonts w:ascii="Calibri" w:hAnsi="Calibri" w:eastAsia="Microsoft JhengHei"/>
          <w:b/>
        </w:rPr>
        <w:t>「工單對料」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</w:rPr>
        <w:t>對已提料批再掃</w:t>
      </w:r>
      <w:r>
        <w:rPr>
          <w:rFonts w:ascii="Calibri" w:hAnsi="Calibri" w:eastAsia="Microsoft JhengHei"/>
          <w:b/>
        </w:rPr>
        <w:t>「批號QR碼掃描」</w:t>
      </w:r>
      <w:r>
        <w:rPr>
          <w:rFonts w:ascii="Calibri" w:hAnsi="Calibri" w:eastAsia="Microsoft JhengHei"/>
        </w:rPr>
        <w:t>（或</w:t>
      </w:r>
      <w:r>
        <w:rPr>
          <w:rFonts w:ascii="Calibri" w:hAnsi="Calibri" w:eastAsia="Microsoft JhengHei"/>
          <w:b/>
        </w:rPr>
        <w:t>「手動輸入」</w:t>
      </w:r>
      <w:r>
        <w:rPr>
          <w:rFonts w:ascii="Calibri" w:hAnsi="Calibri" w:eastAsia="Microsoft JhengHei"/>
        </w:rPr>
        <w:t>）。</w:t>
      </w:r>
    </w:p>
    <w:p>
      <w:pPr>
        <w:pStyle w:val="ListNumber"/>
      </w:pPr>
      <w:r>
        <w:rPr>
          <w:rFonts w:ascii="Calibri" w:hAnsi="Calibri" w:eastAsia="Microsoft JhengHei"/>
          <w:b/>
        </w:rPr>
        <w:t>「驗證成功！」</w:t>
      </w:r>
      <w:r>
        <w:rPr>
          <w:rFonts w:ascii="Calibri" w:hAnsi="Calibri" w:eastAsia="Microsoft JhengHei"/>
        </w:rPr>
        <w:t xml:space="preserve">後，全部核對完點 </w:t>
      </w:r>
      <w:r>
        <w:rPr>
          <w:rFonts w:ascii="Calibri" w:hAnsi="Calibri" w:eastAsia="Microsoft JhengHei"/>
          <w:b/>
        </w:rPr>
        <w:t>「確認所有提料」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  <w:b/>
        </w:rPr>
        <w:t>「返回列表」</w:t>
      </w:r>
      <w:r>
        <w:rPr>
          <w:rFonts w:ascii="Calibri" w:hAnsi="Calibri" w:eastAsia="Microsoft JhengHei"/>
        </w:rPr>
        <w:t>可能解除指派，勿中途亂退。</w:t>
      </w:r>
    </w:p>
    <w:p>
      <w:pPr>
        <w:pStyle w:val="Heading3"/>
      </w:pPr>
      <w:r>
        <w:t>4.4 工序報工（單步）</w:t>
      </w:r>
    </w:p>
    <w:p>
      <w:pPr>
        <w:pStyle w:val="ListNumber"/>
      </w:pPr>
      <w:r>
        <w:rPr>
          <w:rFonts w:ascii="Calibri" w:hAnsi="Calibri" w:eastAsia="Microsoft JhengHei"/>
          <w:b/>
        </w:rPr>
        <w:t>「查看詳情」</w:t>
      </w:r>
      <w:r>
        <w:rPr>
          <w:rFonts w:ascii="Calibri" w:hAnsi="Calibri" w:eastAsia="Microsoft JhengHei"/>
        </w:rPr>
        <w:t>→</w:t>
      </w:r>
      <w:r>
        <w:rPr>
          <w:rFonts w:ascii="Calibri" w:hAnsi="Calibri" w:eastAsia="Microsoft JhengHei"/>
          <w:b/>
        </w:rPr>
        <w:t>「工藝流程」</w:t>
      </w:r>
      <w:r>
        <w:rPr>
          <w:rFonts w:ascii="Calibri" w:hAnsi="Calibri" w:eastAsia="Microsoft JhengHei"/>
        </w:rPr>
        <w:t>／</w:t>
      </w:r>
      <w:r>
        <w:rPr>
          <w:rFonts w:ascii="Calibri" w:hAnsi="Calibri" w:eastAsia="Microsoft JhengHei"/>
          <w:b/>
        </w:rPr>
        <w:t>「工藝明細」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</w:rPr>
        <w:t xml:space="preserve">待處理工序點 </w:t>
      </w:r>
      <w:r>
        <w:rPr>
          <w:rFonts w:ascii="Calibri" w:hAnsi="Calibri" w:eastAsia="Microsoft JhengHei"/>
          <w:b/>
        </w:rPr>
        <w:t>「開始」</w:t>
      </w:r>
      <w:r>
        <w:rPr>
          <w:rFonts w:ascii="Calibri" w:hAnsi="Calibri" w:eastAsia="Microsoft JhengHei"/>
        </w:rPr>
        <w:t xml:space="preserve"> → Dialog</w:t>
      </w:r>
      <w:r>
        <w:rPr>
          <w:rFonts w:ascii="Calibri" w:hAnsi="Calibri" w:eastAsia="Microsoft JhengHei"/>
          <w:b/>
        </w:rPr>
        <w:t>「掃描操作員和設備」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  <w:b/>
        </w:rPr>
        <w:t>「開始掃碼」</w:t>
      </w:r>
      <w:r>
        <w:rPr>
          <w:rFonts w:ascii="Calibri" w:hAnsi="Calibri" w:eastAsia="Microsoft JhengHei"/>
        </w:rPr>
        <w:t>：先操作員／員工，再設備 →</w:t>
      </w:r>
      <w:r>
        <w:rPr>
          <w:rFonts w:ascii="Calibri" w:hAnsi="Calibri" w:eastAsia="Microsoft JhengHei"/>
          <w:b/>
        </w:rPr>
        <w:t>「提交並開始」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</w:rPr>
        <w:t>執行中可</w:t>
      </w:r>
      <w:r>
        <w:rPr>
          <w:rFonts w:ascii="Calibri" w:hAnsi="Calibri" w:eastAsia="Microsoft JhengHei"/>
          <w:b/>
        </w:rPr>
        <w:t>「暫停」</w:t>
      </w:r>
      <w:r>
        <w:rPr>
          <w:rFonts w:ascii="Calibri" w:hAnsi="Calibri" w:eastAsia="Microsoft JhengHei"/>
        </w:rPr>
        <w:t>／</w:t>
      </w:r>
      <w:r>
        <w:rPr>
          <w:rFonts w:ascii="Calibri" w:hAnsi="Calibri" w:eastAsia="Microsoft JhengHei"/>
          <w:b/>
        </w:rPr>
        <w:t>「繼續」</w:t>
      </w:r>
      <w:r>
        <w:rPr>
          <w:rFonts w:ascii="Calibri" w:hAnsi="Calibri" w:eastAsia="Microsoft JhengHei"/>
        </w:rPr>
        <w:t>（</w:t>
      </w:r>
      <w:r>
        <w:rPr>
          <w:rFonts w:ascii="Calibri" w:hAnsi="Calibri" w:eastAsia="Microsoft JhengHei"/>
          <w:b/>
        </w:rPr>
        <w:t>「暫停原因」</w:t>
      </w:r>
      <w:r>
        <w:rPr>
          <w:rFonts w:ascii="Calibri" w:hAnsi="Calibri" w:eastAsia="Microsoft JhengHei"/>
        </w:rPr>
        <w:t xml:space="preserve">）；結束該步用 </w:t>
      </w:r>
      <w:r>
        <w:rPr>
          <w:rFonts w:ascii="Calibri" w:hAnsi="Calibri" w:eastAsia="Microsoft JhengHei"/>
          <w:b/>
        </w:rPr>
        <w:t>「訂單完成」</w:t>
      </w:r>
      <w:r>
        <w:rPr>
          <w:rFonts w:ascii="Calibri" w:hAnsi="Calibri" w:eastAsia="Microsoft JhengHei"/>
        </w:rPr>
        <w:t>（填</w:t>
      </w:r>
      <w:r>
        <w:rPr>
          <w:rFonts w:ascii="Calibri" w:hAnsi="Calibri" w:eastAsia="Microsoft JhengHei"/>
          <w:b/>
        </w:rPr>
        <w:t>「工序產出」</w:t>
      </w:r>
      <w:r>
        <w:rPr>
          <w:rFonts w:ascii="Calibri" w:hAnsi="Calibri" w:eastAsia="Microsoft JhengHei"/>
          <w:b/>
        </w:rPr>
        <w:t>「不良品」</w:t>
      </w:r>
      <w:r>
        <w:rPr>
          <w:rFonts w:ascii="Calibri" w:hAnsi="Calibri" w:eastAsia="Microsoft JhengHei"/>
          <w:b/>
        </w:rPr>
        <w:t>「損耗」</w:t>
      </w:r>
      <w:r>
        <w:rPr>
          <w:rFonts w:ascii="Calibri" w:hAnsi="Calibri" w:eastAsia="Microsoft JhengHei"/>
        </w:rPr>
        <w:t>）。</w:t>
      </w:r>
    </w:p>
    <w:p>
      <w:pPr>
        <w:pStyle w:val="ListNumber"/>
      </w:pPr>
      <w:r>
        <w:rPr>
          <w:rFonts w:ascii="Calibri" w:hAnsi="Calibri" w:eastAsia="Microsoft JhengHei"/>
        </w:rPr>
        <w:t>若允許略過執行：按鈕</w:t>
      </w:r>
      <w:r>
        <w:rPr>
          <w:rFonts w:ascii="Calibri" w:hAnsi="Calibri" w:eastAsia="Microsoft JhengHei"/>
          <w:b/>
        </w:rPr>
        <w:t>「已完成」</w:t>
      </w:r>
      <w:r>
        <w:rPr>
          <w:rFonts w:ascii="Calibri" w:hAnsi="Calibri" w:eastAsia="Microsoft JhengHei"/>
        </w:rPr>
        <w:t>(Just Pass)，確認</w:t>
      </w:r>
      <w:r>
        <w:rPr>
          <w:rFonts w:ascii="Calibri" w:hAnsi="Calibri" w:eastAsia="Microsoft JhengHei"/>
          <w:b/>
        </w:rPr>
        <w:t>「確認要通過此工序嗎？」</w:t>
      </w:r>
      <w:r>
        <w:rPr>
          <w:rFonts w:ascii="Calibri" w:hAnsi="Calibri" w:eastAsia="Microsoft JhengHei"/>
        </w:rPr>
        <w:t>。</w:t>
      </w:r>
    </w:p>
    <w:p>
      <w:pPr>
        <w:ind w:left="227"/>
      </w:pPr>
      <w:r>
        <w:rPr>
          <w:rFonts w:ascii="Calibri" w:hAnsi="Calibri" w:eastAsia="Microsoft JhengHei"/>
          <w:i/>
        </w:rPr>
        <w:t>勿混淆： 工序</w:t>
      </w:r>
      <w:r>
        <w:rPr>
          <w:rFonts w:ascii="Calibri" w:hAnsi="Calibri" w:eastAsia="Microsoft JhengHei"/>
          <w:b/>
          <w:i/>
        </w:rPr>
        <w:t>「訂單完成」</w:t>
      </w:r>
      <w:r>
        <w:rPr>
          <w:rFonts w:ascii="Calibri" w:hAnsi="Calibri" w:eastAsia="Microsoft JhengHei"/>
          <w:i/>
        </w:rPr>
        <w:t>＝結束一步；卡片</w:t>
      </w:r>
      <w:r>
        <w:rPr>
          <w:rFonts w:ascii="Calibri" w:hAnsi="Calibri" w:eastAsia="Microsoft JhengHei"/>
          <w:b/>
          <w:i/>
        </w:rPr>
        <w:t>「完成工單」</w:t>
      </w:r>
      <w:r>
        <w:rPr>
          <w:rFonts w:ascii="Calibri" w:hAnsi="Calibri" w:eastAsia="Microsoft JhengHei"/>
          <w:i/>
        </w:rPr>
        <w:t>＝結束整張工單。</w:t>
      </w:r>
    </w:p>
    <w:p>
      <w:pPr>
        <w:pStyle w:val="Heading3"/>
      </w:pPr>
      <w:r>
        <w:t>4.5 品檢</w:t>
      </w:r>
    </w:p>
    <w:p>
      <w:pPr>
        <w:pStyle w:val="ListNumber"/>
      </w:pPr>
      <w:r>
        <w:rPr>
          <w:rFonts w:ascii="Calibri" w:hAnsi="Calibri" w:eastAsia="Microsoft JhengHei"/>
        </w:rPr>
        <w:t>條件滿足後點</w:t>
      </w:r>
      <w:r>
        <w:rPr>
          <w:rFonts w:ascii="Calibri" w:hAnsi="Calibri" w:eastAsia="Microsoft JhengHei"/>
          <w:b/>
        </w:rPr>
        <w:t>「品檢」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</w:rPr>
        <w:t>Modal 常見 Tab：</w:t>
      </w:r>
      <w:r>
        <w:rPr>
          <w:rFonts w:ascii="Calibri" w:hAnsi="Calibri" w:eastAsia="Microsoft JhengHei"/>
          <w:b/>
        </w:rPr>
        <w:t>「處理來貨及品檢」</w:t>
      </w:r>
      <w:r>
        <w:rPr>
          <w:rFonts w:ascii="Calibri" w:hAnsi="Calibri" w:eastAsia="Microsoft JhengHei"/>
        </w:rPr>
        <w:t>／</w:t>
      </w:r>
      <w:r>
        <w:rPr>
          <w:rFonts w:ascii="Calibri" w:hAnsi="Calibri" w:eastAsia="Microsoft JhengHei"/>
          <w:b/>
        </w:rPr>
        <w:t>「來貨及品檢詳情」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</w:rPr>
        <w:t xml:space="preserve">填結果後 </w:t>
      </w:r>
      <w:r>
        <w:rPr>
          <w:rFonts w:ascii="Calibri" w:hAnsi="Calibri" w:eastAsia="Microsoft JhengHei"/>
          <w:b/>
        </w:rPr>
        <w:t>「確定品檢結果」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</w:rPr>
        <w:t>可</w:t>
      </w:r>
      <w:r>
        <w:rPr>
          <w:rFonts w:ascii="Calibri" w:hAnsi="Calibri" w:eastAsia="Microsoft JhengHei"/>
          <w:b/>
        </w:rPr>
        <w:t>「打印機」</w:t>
      </w:r>
      <w:r>
        <w:rPr>
          <w:rFonts w:ascii="Calibri" w:hAnsi="Calibri" w:eastAsia="Microsoft JhengHei"/>
          <w:b/>
        </w:rPr>
        <w:t>「列印數量」</w:t>
      </w:r>
      <w:r>
        <w:rPr>
          <w:rFonts w:ascii="Calibri" w:hAnsi="Calibri" w:eastAsia="Microsoft JhengHei"/>
          <w:b/>
        </w:rPr>
        <w:t>「列印」</w:t>
      </w:r>
      <w:r>
        <w:rPr>
          <w:rFonts w:ascii="Calibri" w:hAnsi="Calibri" w:eastAsia="Microsoft JhengHei"/>
          <w:b/>
        </w:rPr>
        <w:t>「下載QR碼」</w:t>
      </w:r>
      <w:r>
        <w:rPr>
          <w:rFonts w:ascii="Calibri" w:hAnsi="Calibri" w:eastAsia="Microsoft JhengHei"/>
        </w:rPr>
        <w:t>（供之後上架掃碼）。</w:t>
      </w:r>
    </w:p>
    <w:p>
      <w:pPr>
        <w:pStyle w:val="ListNumber"/>
      </w:pPr>
      <w:r>
        <w:rPr>
          <w:rFonts w:ascii="Calibri" w:hAnsi="Calibri" w:eastAsia="Microsoft JhengHei"/>
        </w:rPr>
        <w:t>校驗例：</w:t>
      </w:r>
      <w:r>
        <w:rPr>
          <w:rFonts w:ascii="Calibri" w:hAnsi="Calibri" w:eastAsia="Microsoft JhengHei"/>
          <w:b/>
        </w:rPr>
        <w:t>「請決定品檢結果」</w:t>
      </w:r>
      <w:r>
        <w:rPr>
          <w:rFonts w:ascii="Calibri" w:hAnsi="Calibri" w:eastAsia="Microsoft JhengHei"/>
          <w:b/>
        </w:rPr>
        <w:t>「有未完成品檢項目」</w:t>
      </w:r>
      <w:r>
        <w:rPr>
          <w:rFonts w:ascii="Calibri" w:hAnsi="Calibri" w:eastAsia="Microsoft JhengHei"/>
          <w:b/>
        </w:rPr>
        <w:t>「請輸入不合格數量」</w:t>
      </w:r>
      <w:r>
        <w:rPr>
          <w:rFonts w:ascii="Calibri" w:hAnsi="Calibri" w:eastAsia="Microsoft JhengHei"/>
          <w:b/>
        </w:rPr>
        <w:t>「請輸入到期日！」</w:t>
      </w:r>
      <w:r>
        <w:rPr>
          <w:rFonts w:ascii="Calibri" w:hAnsi="Calibri" w:eastAsia="Microsoft JhengHei"/>
        </w:rPr>
        <w:t>。</w:t>
      </w:r>
    </w:p>
    <w:p>
      <w:r>
        <w:rPr>
          <w:rFonts w:ascii="Calibri" w:hAnsi="Calibri" w:eastAsia="Microsoft JhengHei"/>
        </w:rPr>
        <w:t>亦可從 Tab</w:t>
      </w:r>
      <w:r>
        <w:rPr>
          <w:rFonts w:ascii="Calibri" w:hAnsi="Calibri" w:eastAsia="Microsoft JhengHei"/>
          <w:b/>
        </w:rPr>
        <w:t>「待QC上架工單」</w:t>
      </w:r>
      <w:r>
        <w:rPr>
          <w:rFonts w:ascii="Calibri" w:hAnsi="Calibri" w:eastAsia="Microsoft JhengHei"/>
        </w:rPr>
        <w:t>或提醒鈴深連結進入。</w:t>
      </w:r>
    </w:p>
    <w:p>
      <w:pPr>
        <w:pStyle w:val="Heading2"/>
      </w:pPr>
      <w:r>
        <w:t>五、上架掃碼（/putAway）</w:t>
      </w:r>
    </w:p>
    <w:p>
      <w:pPr>
        <w:pStyle w:val="Heading3"/>
      </w:pPr>
      <w:r>
        <w:t>5.1 入口</w:t>
      </w:r>
    </w:p>
    <w:p>
      <w:pPr>
        <w:pStyle w:val="ListBullet"/>
      </w:pPr>
      <w:r>
        <w:rPr>
          <w:rFonts w:ascii="Calibri" w:hAnsi="Calibri" w:eastAsia="Microsoft JhengHei"/>
        </w:rPr>
        <w:t>側欄</w:t>
      </w:r>
      <w:r>
        <w:rPr>
          <w:rFonts w:ascii="Calibri" w:hAnsi="Calibri" w:eastAsia="Microsoft JhengHei"/>
          <w:b/>
        </w:rPr>
        <w:t>「倉庫管理」</w:t>
      </w:r>
      <w:r>
        <w:rPr>
          <w:rFonts w:ascii="Calibri" w:hAnsi="Calibri" w:eastAsia="Microsoft JhengHei"/>
        </w:rPr>
        <w:t xml:space="preserve">→ </w:t>
      </w:r>
      <w:r>
        <w:rPr>
          <w:rFonts w:ascii="Calibri" w:hAnsi="Calibri" w:eastAsia="Microsoft JhengHei"/>
          <w:b/>
        </w:rPr>
        <w:t>「上架掃碼」</w:t>
      </w:r>
      <w:r>
        <w:rPr>
          <w:rFonts w:ascii="Calibri" w:hAnsi="Calibri" w:eastAsia="Microsoft JhengHei"/>
        </w:rPr>
        <w:t>；頁標題</w:t>
      </w:r>
      <w:r>
        <w:rPr>
          <w:rFonts w:ascii="Calibri" w:hAnsi="Calibri" w:eastAsia="Microsoft JhengHei"/>
          <w:b/>
        </w:rPr>
        <w:t>「上架」</w:t>
      </w:r>
      <w:r>
        <w:rPr>
          <w:rFonts w:ascii="Calibri" w:hAnsi="Calibri" w:eastAsia="Microsoft JhengHei"/>
        </w:rPr>
        <w:t>。</w:t>
      </w:r>
    </w:p>
    <w:p>
      <w:pPr>
        <w:pStyle w:val="Heading3"/>
      </w:pPr>
      <w:r>
        <w:t>5.2 兩段掃碼</w:t>
      </w:r>
    </w:p>
    <w:p>
      <w:pPr>
        <w:pStyle w:val="ListNumber"/>
      </w:pPr>
      <w:r>
        <w:rPr>
          <w:rFonts w:ascii="Calibri" w:hAnsi="Calibri" w:eastAsia="Microsoft JhengHei"/>
        </w:rPr>
        <w:t>待機：</w:t>
      </w:r>
      <w:r>
        <w:rPr>
          <w:rFonts w:ascii="Calibri" w:hAnsi="Calibri" w:eastAsia="Microsoft JhengHei"/>
          <w:b/>
        </w:rPr>
        <w:t>「等待掃瞄中，請掃瞄貨品二維碼開始上架程序」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</w:rPr>
        <w:t>掃貨品／來貨行 QR → 開 Modal。</w:t>
      </w:r>
    </w:p>
    <w:p>
      <w:pPr>
        <w:pStyle w:val="ListNumber"/>
      </w:pPr>
      <w:r>
        <w:rPr>
          <w:rFonts w:ascii="Calibri" w:hAnsi="Calibri" w:eastAsia="Microsoft JhengHei"/>
        </w:rPr>
        <w:t>填</w:t>
      </w:r>
      <w:r>
        <w:rPr>
          <w:rFonts w:ascii="Calibri" w:hAnsi="Calibri" w:eastAsia="Microsoft JhengHei"/>
          <w:b/>
        </w:rPr>
        <w:t>「是次上架數量」</w:t>
      </w:r>
      <w:r>
        <w:rPr>
          <w:rFonts w:ascii="Calibri" w:hAnsi="Calibri" w:eastAsia="Microsoft JhengHei"/>
        </w:rPr>
        <w:t>；再掃倉庫 QR（</w:t>
      </w:r>
      <w:r>
        <w:rPr>
          <w:rFonts w:ascii="Calibri" w:hAnsi="Calibri" w:eastAsia="Microsoft JhengHei"/>
          <w:b/>
        </w:rPr>
        <w:t>「掃瞄倉庫二維碼」</w:t>
      </w:r>
      <w:r>
        <w:rPr>
          <w:rFonts w:ascii="Calibri" w:hAnsi="Calibri" w:eastAsia="Microsoft JhengHei"/>
        </w:rPr>
        <w:t>／</w:t>
      </w:r>
      <w:r>
        <w:rPr>
          <w:rFonts w:ascii="Calibri" w:hAnsi="Calibri" w:eastAsia="Microsoft JhengHei"/>
          <w:b/>
        </w:rPr>
        <w:t>「請掃瞄倉庫二維碼」</w:t>
      </w:r>
      <w:r>
        <w:rPr>
          <w:rFonts w:ascii="Calibri" w:hAnsi="Calibri" w:eastAsia="Microsoft JhengHei"/>
        </w:rPr>
        <w:t>）。</w:t>
      </w:r>
    </w:p>
    <w:p>
      <w:pPr>
        <w:pStyle w:val="ListNumber"/>
      </w:pPr>
      <w:r>
        <w:rPr>
          <w:rFonts w:ascii="Calibri" w:hAnsi="Calibri" w:eastAsia="Microsoft JhengHei"/>
        </w:rPr>
        <w:t xml:space="preserve">點 </w:t>
      </w:r>
      <w:r>
        <w:rPr>
          <w:rFonts w:ascii="Calibri" w:hAnsi="Calibri" w:eastAsia="Microsoft JhengHei"/>
          <w:b/>
        </w:rPr>
        <w:t>「確定及上架貨物」</w:t>
      </w:r>
      <w:r>
        <w:rPr>
          <w:rFonts w:ascii="Calibri" w:hAnsi="Calibri" w:eastAsia="Microsoft JhengHei"/>
        </w:rPr>
        <w:t>。</w:t>
      </w:r>
    </w:p>
    <w:p>
      <w:pPr>
        <w:pStyle w:val="ListNumber"/>
      </w:pPr>
      <w:r>
        <w:rPr>
          <w:rFonts w:ascii="Calibri" w:hAnsi="Calibri" w:eastAsia="Microsoft JhengHei"/>
        </w:rPr>
        <w:t>可在</w:t>
      </w:r>
      <w:r>
        <w:rPr>
          <w:rFonts w:ascii="Calibri" w:hAnsi="Calibri" w:eastAsia="Microsoft JhengHei"/>
          <w:b/>
        </w:rPr>
        <w:t>「是次上架記錄」</w:t>
      </w:r>
      <w:r>
        <w:rPr>
          <w:rFonts w:ascii="Calibri" w:hAnsi="Calibri" w:eastAsia="Microsoft JhengHei"/>
        </w:rPr>
        <w:t>核對。</w:t>
      </w:r>
    </w:p>
    <w:p>
      <w:r>
        <w:rPr>
          <w:rFonts w:ascii="Calibri" w:hAnsi="Calibri" w:eastAsia="Microsoft JhengHei"/>
        </w:rPr>
        <w:t>失敗：</w:t>
      </w:r>
      <w:r>
        <w:rPr>
          <w:rFonts w:ascii="Calibri" w:hAnsi="Calibri" w:eastAsia="Microsoft JhengHei"/>
          <w:b/>
        </w:rPr>
        <w:t>「讀取不成功，請重新掃瞄」</w:t>
      </w:r>
      <w:r>
        <w:rPr>
          <w:rFonts w:ascii="Calibri" w:hAnsi="Calibri" w:eastAsia="Microsoft JhengHei"/>
        </w:rPr>
        <w:t>；數量：</w:t>
      </w:r>
      <w:r>
        <w:rPr>
          <w:rFonts w:ascii="Calibri" w:hAnsi="Calibri" w:eastAsia="Microsoft JhengHei"/>
          <w:b/>
        </w:rPr>
        <w:t>「上架數量不得大於 …」</w:t>
      </w:r>
      <w:r>
        <w:rPr>
          <w:rFonts w:ascii="Calibri" w:hAnsi="Calibri" w:eastAsia="Microsoft JhengHei"/>
          <w:b/>
        </w:rPr>
        <w:t>「最小為1」</w:t>
      </w:r>
      <w:r>
        <w:rPr>
          <w:rFonts w:ascii="Calibri" w:hAnsi="Calibri" w:eastAsia="Microsoft JhengHei"/>
        </w:rPr>
        <w:t>等。</w:t>
      </w:r>
    </w:p>
    <w:p>
      <w:r>
        <w:rPr>
          <w:rFonts w:ascii="Calibri" w:hAnsi="Calibri" w:eastAsia="Microsoft JhengHei"/>
        </w:rPr>
        <w:t>入庫行狀態語意：</w:t>
      </w:r>
      <w:r>
        <w:rPr>
          <w:rFonts w:ascii="Calibri" w:hAnsi="Calibri" w:eastAsia="Microsoft JhengHei"/>
          <w:b/>
        </w:rPr>
        <w:t>「待上架」</w:t>
      </w:r>
      <w:r>
        <w:rPr>
          <w:rFonts w:ascii="Calibri" w:hAnsi="Calibri" w:eastAsia="Microsoft JhengHei"/>
        </w:rPr>
        <w:t>→</w:t>
      </w:r>
      <w:r>
        <w:rPr>
          <w:rFonts w:ascii="Calibri" w:hAnsi="Calibri" w:eastAsia="Microsoft JhengHei"/>
          <w:b/>
        </w:rPr>
        <w:t>「已部分上架」</w:t>
      </w:r>
      <w:r>
        <w:rPr>
          <w:rFonts w:ascii="Calibri" w:hAnsi="Calibri" w:eastAsia="Microsoft JhengHei"/>
        </w:rPr>
        <w:t>→</w:t>
      </w:r>
      <w:r>
        <w:rPr>
          <w:rFonts w:ascii="Calibri" w:hAnsi="Calibri" w:eastAsia="Microsoft JhengHei"/>
          <w:b/>
        </w:rPr>
        <w:t>「已上架」</w:t>
      </w:r>
      <w:r>
        <w:rPr>
          <w:rFonts w:ascii="Calibri" w:hAnsi="Calibri" w:eastAsia="Microsoft JhengHei"/>
        </w:rPr>
        <w:t>。完成後可在</w:t>
      </w:r>
      <w:r>
        <w:rPr>
          <w:rFonts w:ascii="Calibri" w:hAnsi="Calibri" w:eastAsia="Microsoft JhengHei"/>
          <w:b/>
        </w:rPr>
        <w:t>「已上架工單」</w:t>
      </w:r>
      <w:r>
        <w:rPr>
          <w:rFonts w:ascii="Calibri" w:hAnsi="Calibri" w:eastAsia="Microsoft JhengHei"/>
        </w:rPr>
        <w:t>看到。</w:t>
      </w:r>
    </w:p>
    <w:p>
      <w:pPr>
        <w:pStyle w:val="Heading2"/>
      </w:pPr>
      <w:r>
        <w:t>六、狀態對照（操作頁為準）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代碼</w:t>
            </w:r>
          </w:p>
        </w:tc>
        <w:tc>
          <w:tcPr>
            <w:tcW w:type="dxa" w:w="4873"/>
          </w:tcPr>
          <w:p>
            <w:r>
              <w:rPr>
                <w:b/>
              </w:rPr>
              <w:t>畫面</w:t>
            </w:r>
          </w:p>
        </w:tc>
      </w:tr>
      <w:tr>
        <w:tc>
          <w:tcPr>
            <w:tcW w:type="dxa" w:w="4873"/>
          </w:tcPr>
          <w:p>
            <w:r>
              <w:t>planning</w:t>
            </w:r>
          </w:p>
        </w:tc>
        <w:tc>
          <w:tcPr>
            <w:tcW w:type="dxa" w:w="4873"/>
          </w:tcPr>
          <w:p>
            <w:r>
              <w:t>「規劃中」</w:t>
            </w:r>
          </w:p>
        </w:tc>
      </w:tr>
      <w:tr>
        <w:tc>
          <w:tcPr>
            <w:tcW w:type="dxa" w:w="4873"/>
          </w:tcPr>
          <w:p>
            <w:r>
              <w:t>pending</w:t>
            </w:r>
          </w:p>
        </w:tc>
        <w:tc>
          <w:tcPr>
            <w:tcW w:type="dxa" w:w="4873"/>
          </w:tcPr>
          <w:p>
            <w:r>
              <w:t>「待處理」</w:t>
            </w:r>
          </w:p>
        </w:tc>
      </w:tr>
      <w:tr>
        <w:tc>
          <w:tcPr>
            <w:tcW w:type="dxa" w:w="4873"/>
          </w:tcPr>
          <w:p>
            <w:r>
              <w:t>packaging / picking</w:t>
            </w:r>
          </w:p>
        </w:tc>
        <w:tc>
          <w:tcPr>
            <w:tcW w:type="dxa" w:w="4873"/>
          </w:tcPr>
          <w:p>
            <w:r>
              <w:t>「提料中」</w:t>
            </w:r>
          </w:p>
        </w:tc>
      </w:tr>
      <w:tr>
        <w:tc>
          <w:tcPr>
            <w:tcW w:type="dxa" w:w="4873"/>
          </w:tcPr>
          <w:p>
            <w:r>
              <w:t>processing</w:t>
            </w:r>
          </w:p>
        </w:tc>
        <w:tc>
          <w:tcPr>
            <w:tcW w:type="dxa" w:w="4873"/>
          </w:tcPr>
          <w:p>
            <w:r>
              <w:t>「生產中」</w:t>
            </w:r>
          </w:p>
        </w:tc>
      </w:tr>
      <w:tr>
        <w:tc>
          <w:tcPr>
            <w:tcW w:type="dxa" w:w="4873"/>
          </w:tcPr>
          <w:p>
            <w:r>
              <w:t>pendingQC</w:t>
            </w:r>
          </w:p>
        </w:tc>
        <w:tc>
          <w:tcPr>
            <w:tcW w:type="dxa" w:w="4873"/>
          </w:tcPr>
          <w:p>
            <w:r>
              <w:t>「待品檢」</w:t>
            </w:r>
          </w:p>
        </w:tc>
      </w:tr>
      <w:tr>
        <w:tc>
          <w:tcPr>
            <w:tcW w:type="dxa" w:w="4873"/>
          </w:tcPr>
          <w:p>
            <w:r>
              <w:t>storing</w:t>
            </w:r>
          </w:p>
        </w:tc>
        <w:tc>
          <w:tcPr>
            <w:tcW w:type="dxa" w:w="4873"/>
          </w:tcPr>
          <w:p>
            <w:r>
              <w:t>「待品檢入倉」</w:t>
            </w:r>
          </w:p>
        </w:tc>
      </w:tr>
      <w:tr>
        <w:tc>
          <w:tcPr>
            <w:tcW w:type="dxa" w:w="4873"/>
          </w:tcPr>
          <w:p>
            <w:r>
              <w:t>completed</w:t>
            </w:r>
          </w:p>
        </w:tc>
        <w:tc>
          <w:tcPr>
            <w:tcW w:type="dxa" w:w="4873"/>
          </w:tcPr>
          <w:p>
            <w:r>
              <w:t>「已完成」</w:t>
            </w:r>
          </w:p>
        </w:tc>
      </w:tr>
      <w:tr>
        <w:tc>
          <w:tcPr>
            <w:tcW w:type="dxa" w:w="4873"/>
          </w:tcPr>
          <w:p>
            <w:r>
              <w:t>cancelled</w:t>
            </w:r>
          </w:p>
        </w:tc>
        <w:tc>
          <w:tcPr>
            <w:tcW w:type="dxa" w:w="4873"/>
          </w:tcPr>
          <w:p>
            <w:r>
              <w:t>「已取消」</w:t>
            </w:r>
          </w:p>
        </w:tc>
      </w:tr>
    </w:tbl>
    <w:p/>
    <w:p>
      <w:r>
        <w:rPr>
          <w:rFonts w:ascii="Calibri" w:hAnsi="Calibri" w:eastAsia="Microsoft JhengHei"/>
        </w:rPr>
        <w:t>工序行：</w:t>
      </w:r>
      <w:r>
        <w:rPr>
          <w:rFonts w:ascii="Calibri" w:hAnsi="Calibri" w:eastAsia="Microsoft JhengHei"/>
          <w:b/>
        </w:rPr>
        <w:t>「待處理」</w:t>
      </w:r>
      <w:r>
        <w:rPr>
          <w:rFonts w:ascii="Calibri" w:hAnsi="Calibri" w:eastAsia="Microsoft JhengHei"/>
        </w:rPr>
        <w:t>→</w:t>
      </w:r>
      <w:r>
        <w:rPr>
          <w:rFonts w:ascii="Calibri" w:hAnsi="Calibri" w:eastAsia="Microsoft JhengHei"/>
          <w:b/>
        </w:rPr>
        <w:t>「進行中」</w:t>
      </w:r>
      <w:r>
        <w:rPr>
          <w:rFonts w:ascii="Calibri" w:hAnsi="Calibri" w:eastAsia="Microsoft JhengHei"/>
        </w:rPr>
        <w:t>→（可</w:t>
      </w:r>
      <w:r>
        <w:rPr>
          <w:rFonts w:ascii="Calibri" w:hAnsi="Calibri" w:eastAsia="Microsoft JhengHei"/>
          <w:b/>
        </w:rPr>
        <w:t>「已暫停」</w:t>
      </w:r>
      <w:r>
        <w:rPr>
          <w:rFonts w:ascii="Calibri" w:hAnsi="Calibri" w:eastAsia="Microsoft JhengHei"/>
        </w:rPr>
        <w:t>）→</w:t>
      </w:r>
      <w:r>
        <w:rPr>
          <w:rFonts w:ascii="Calibri" w:hAnsi="Calibri" w:eastAsia="Microsoft JhengHei"/>
          <w:b/>
        </w:rPr>
        <w:t>「完成」</w:t>
      </w:r>
      <w:r>
        <w:rPr>
          <w:rFonts w:ascii="Calibri" w:hAnsi="Calibri" w:eastAsia="Microsoft JhengHei"/>
        </w:rPr>
        <w:t>／</w:t>
      </w:r>
      <w:r>
        <w:rPr>
          <w:rFonts w:ascii="Calibri" w:hAnsi="Calibri" w:eastAsia="Microsoft JhengHei"/>
          <w:b/>
        </w:rPr>
        <w:t>「已完成」</w:t>
      </w:r>
      <w:r>
        <w:rPr>
          <w:rFonts w:ascii="Calibri" w:hAnsi="Calibri" w:eastAsia="Microsoft JhengHei"/>
        </w:rPr>
        <w:t>(Pass)。</w:t>
      </w:r>
    </w:p>
    <w:p>
      <w:pPr>
        <w:pStyle w:val="Heading2"/>
      </w:pPr>
      <w:r>
        <w:t>七、常見問題速查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情況</w:t>
            </w:r>
          </w:p>
        </w:tc>
        <w:tc>
          <w:tcPr>
            <w:tcW w:type="dxa" w:w="4873"/>
          </w:tcPr>
          <w:p>
            <w:r>
              <w:rPr>
                <w:b/>
              </w:rPr>
              <w:t>建議</w:t>
            </w:r>
          </w:p>
        </w:tc>
      </w:tr>
      <w:tr>
        <w:tc>
          <w:tcPr>
            <w:tcW w:type="dxa" w:w="4873"/>
          </w:tcPr>
          <w:p>
            <w:r>
              <w:t>提料頁找不到單</w:t>
            </w:r>
          </w:p>
        </w:tc>
        <w:tc>
          <w:tcPr>
            <w:tcW w:type="dxa" w:w="4873"/>
          </w:tcPr>
          <w:p>
            <w:r>
              <w:t>確認已「放單」；日期／樓層／品類篩選是否過窄</w:t>
            </w:r>
          </w:p>
        </w:tc>
      </w:tr>
      <w:tr>
        <w:tc>
          <w:tcPr>
            <w:tcW w:type="dxa" w:w="4873"/>
          </w:tcPr>
          <w:p>
            <w:r>
              <w:t>對料按鈕灰／沒有</w:t>
            </w:r>
          </w:p>
        </w:tc>
        <w:tc>
          <w:tcPr>
            <w:tcW w:type="dxa" w:w="4873"/>
          </w:tcPr>
          <w:p>
            <w:r>
              <w:t>提料單未完成、已指派他人、或對料已完成</w:t>
            </w:r>
          </w:p>
        </w:tc>
      </w:tr>
      <w:tr>
        <w:tc>
          <w:tcPr>
            <w:tcW w:type="dxa" w:w="4873"/>
          </w:tcPr>
          <w:p>
            <w:r>
              <w:t>「完成工單」按不到</w:t>
            </w:r>
          </w:p>
        </w:tc>
        <w:tc>
          <w:tcPr>
            <w:tcW w:type="dxa" w:w="4873"/>
          </w:tcPr>
          <w:p>
            <w:r>
              <w:t>權限或工序未齊；確認提示「確認要完成此工單嗎？」</w:t>
            </w:r>
          </w:p>
        </w:tc>
      </w:tr>
      <w:tr>
        <w:tc>
          <w:tcPr>
            <w:tcW w:type="dxa" w:w="4873"/>
          </w:tcPr>
          <w:p>
            <w:r>
              <w:t>沒有「品檢」按鈕</w:t>
            </w:r>
          </w:p>
        </w:tc>
        <w:tc>
          <w:tcPr>
            <w:tcW w:type="dxa" w:w="4873"/>
          </w:tcPr>
          <w:p>
            <w:r>
              <w:t>尚未完成工單／無 stock-in 行</w:t>
            </w:r>
          </w:p>
        </w:tc>
      </w:tr>
      <w:tr>
        <w:tc>
          <w:tcPr>
            <w:tcW w:type="dxa" w:w="4873"/>
          </w:tcPr>
          <w:p>
            <w:r>
              <w:t>上架掃不到</w:t>
            </w:r>
          </w:p>
        </w:tc>
        <w:tc>
          <w:tcPr>
            <w:tcW w:type="dxa" w:w="4873"/>
          </w:tcPr>
          <w:p>
            <w:r>
              <w:t>先品檢並列印／下載 QR；或用 ?stockInLineId= 深連結</w:t>
            </w:r>
          </w:p>
        </w:tc>
      </w:tr>
      <w:tr>
        <w:tc>
          <w:tcPr>
            <w:tcW w:type="dxa" w:w="4873"/>
          </w:tcPr>
          <w:p>
            <w:r>
              <w:t>掃碼驗證失敗</w:t>
            </w:r>
          </w:p>
        </w:tc>
        <w:tc>
          <w:tcPr>
            <w:tcW w:type="dxa" w:w="4873"/>
          </w:tcPr>
          <w:p>
            <w:r>
              <w:t>換批、確認未拒收、確認單位／可用量</w:t>
            </w:r>
          </w:p>
        </w:tc>
      </w:tr>
    </w:tbl>
    <w:p/>
    <w:p>
      <w:pPr>
        <w:pStyle w:val="Heading2"/>
      </w:pPr>
      <w:r>
        <w:t>八、路徑速查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4873"/>
        <w:gridCol w:w="4873"/>
      </w:tblGrid>
      <w:tr>
        <w:tc>
          <w:tcPr>
            <w:tcW w:type="dxa" w:w="4873"/>
          </w:tcPr>
          <w:p>
            <w:r>
              <w:rPr>
                <w:b/>
              </w:rPr>
              <w:t>畫面</w:t>
            </w:r>
          </w:p>
        </w:tc>
        <w:tc>
          <w:tcPr>
            <w:tcW w:type="dxa" w:w="4873"/>
          </w:tcPr>
          <w:p>
            <w:r>
              <w:rPr>
                <w:b/>
              </w:rPr>
              <w:t>路徑</w:t>
            </w:r>
          </w:p>
        </w:tc>
      </w:tr>
      <w:tr>
        <w:tc>
          <w:tcPr>
            <w:tcW w:type="dxa" w:w="4873"/>
          </w:tcPr>
          <w:p>
            <w:r>
              <w:t>搜索／放單</w:t>
            </w:r>
          </w:p>
        </w:tc>
        <w:tc>
          <w:tcPr>
            <w:tcW w:type="dxa" w:w="4873"/>
          </w:tcPr>
          <w:p>
            <w:r>
              <w:t>/jo</w:t>
            </w:r>
          </w:p>
        </w:tc>
      </w:tr>
      <w:tr>
        <w:tc>
          <w:tcPr>
            <w:tcW w:type="dxa" w:w="4873"/>
          </w:tcPr>
          <w:p>
            <w:r>
              <w:t>工單提料</w:t>
            </w:r>
          </w:p>
        </w:tc>
        <w:tc>
          <w:tcPr>
            <w:tcW w:type="dxa" w:w="4873"/>
          </w:tcPr>
          <w:p>
            <w:r>
              <w:t>/jodetail</w:t>
            </w:r>
          </w:p>
        </w:tc>
      </w:tr>
      <w:tr>
        <w:tc>
          <w:tcPr>
            <w:tcW w:type="dxa" w:w="4873"/>
          </w:tcPr>
          <w:p>
            <w:r>
              <w:t>工單生產流程</w:t>
            </w:r>
          </w:p>
        </w:tc>
        <w:tc>
          <w:tcPr>
            <w:tcW w:type="dxa" w:w="4873"/>
          </w:tcPr>
          <w:p>
            <w:r>
              <w:t>/productionProcess</w:t>
            </w:r>
          </w:p>
        </w:tc>
      </w:tr>
      <w:tr>
        <w:tc>
          <w:tcPr>
            <w:tcW w:type="dxa" w:w="4873"/>
          </w:tcPr>
          <w:p>
            <w:r>
              <w:t>上架掃碼</w:t>
            </w:r>
          </w:p>
        </w:tc>
        <w:tc>
          <w:tcPr>
            <w:tcW w:type="dxa" w:w="4873"/>
          </w:tcPr>
          <w:p>
            <w:r>
              <w:t>/putAway</w:t>
            </w:r>
          </w:p>
        </w:tc>
      </w:tr>
    </w:tbl>
    <w:p/>
    <w:sectPr w:rsidR="00FC693F" w:rsidRPr="0006063C" w:rsidSect="00034616">
      <w:footerReference w:type="default" r:id="rId9"/>
      <w:pgSz w:w="12240" w:h="15840"/>
      <w:pgMar w:top="1134" w:right="1247" w:bottom="1134" w:left="124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t>MTMS 使用說明 · MTMS_工單提料報工上架_使用說明.md · 2026-08-01 10:29 UTC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 w:eastAsia="Microsoft JhengHei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